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72F9A" w14:textId="77777777" w:rsidR="00F77BDD" w:rsidRDefault="006D238B" w:rsidP="006D238B">
      <w:pPr>
        <w:pStyle w:val="Heading2"/>
      </w:pPr>
      <w:bookmarkStart w:id="0" w:name="introduction-background"/>
      <w:bookmarkStart w:id="1" w:name="_Toc46783694"/>
      <w:r>
        <w:t>Introduction &amp; background</w:t>
      </w:r>
      <w:bookmarkEnd w:id="0"/>
      <w:bookmarkEnd w:id="1"/>
    </w:p>
    <w:p w14:paraId="126A1C83" w14:textId="77777777" w:rsidR="00F77BDD" w:rsidRDefault="006D238B">
      <w:pPr>
        <w:pStyle w:val="Heading3"/>
      </w:pPr>
      <w:bookmarkStart w:id="2" w:name="X950a60ad65bf96ca879ca6f7ac714147c4499d1"/>
      <w:bookmarkStart w:id="3" w:name="_Toc46783695"/>
      <w:r>
        <w:t>Forested source water supplies and drinking water treatment</w:t>
      </w:r>
      <w:bookmarkEnd w:id="2"/>
      <w:bookmarkEnd w:id="3"/>
    </w:p>
    <w:p w14:paraId="0BD497D9" w14:textId="77777777" w:rsidR="00F77BDD" w:rsidRDefault="006D238B">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Stolton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14:paraId="75D21388" w14:textId="77777777" w:rsidR="00F77BDD" w:rsidRDefault="006D238B">
      <w:r>
        <w:t> </w:t>
      </w:r>
    </w:p>
    <w:p w14:paraId="17442EFC" w14:textId="77777777" w:rsidR="00F77BDD" w:rsidRDefault="006D238B">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Tchobanoglous </w:t>
      </w:r>
      <w:hyperlink w:anchor="ref-MWH2014">
        <w:r>
          <w:rPr>
            <w:rStyle w:val="Hyperlink"/>
          </w:rPr>
          <w:t>2014</w:t>
        </w:r>
      </w:hyperlink>
      <w:r>
        <w:t xml:space="preserve">; Emelko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regulations (Emelko et al. </w:t>
      </w:r>
      <w:hyperlink w:anchor="ref-Emelko2011">
        <w:r>
          <w:rPr>
            <w:rStyle w:val="Hyperlink"/>
          </w:rPr>
          <w:t>2011</w:t>
        </w:r>
      </w:hyperlink>
      <w:r>
        <w:t xml:space="preserve">). All drinking water treatment processes share the same goal: </w:t>
      </w:r>
      <w:r>
        <w:lastRenderedPageBreak/>
        <w:t xml:space="preserve">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Tchobanoglous </w:t>
      </w:r>
      <w:hyperlink w:anchor="ref-MWH2014">
        <w:r>
          <w:rPr>
            <w:rStyle w:val="Hyperlink"/>
          </w:rPr>
          <w:t>2014</w:t>
        </w:r>
      </w:hyperlink>
      <w:r>
        <w:t xml:space="preserve">; Health Canada </w:t>
      </w:r>
      <w:hyperlink w:anchor="ref-HealthCanada2019a">
        <w:r>
          <w:rPr>
            <w:rStyle w:val="Hyperlink"/>
          </w:rPr>
          <w:t>2019</w:t>
        </w:r>
      </w:hyperlink>
      <w:hyperlink w:anchor="ref-HealthCanada2019a">
        <w:r>
          <w:rPr>
            <w:rStyle w:val="Hyperlink"/>
          </w:rPr>
          <w:t>b</w:t>
        </w:r>
      </w:hyperlink>
      <w:r>
        <w:t xml:space="preserve">). In BC, chlorination remains the most widely used method of disinfection, whether it is used alone or in combination with other treatment processes (HealthCanada </w:t>
      </w:r>
      <w:hyperlink w:anchor="ref-HealthCanada2006">
        <w:r>
          <w:rPr>
            <w:rStyle w:val="Hyperlink"/>
          </w:rPr>
          <w:t>2006</w:t>
        </w:r>
      </w:hyperlink>
      <w:r>
        <w:t xml:space="preserve">; HealthLinkBC </w:t>
      </w:r>
      <w:hyperlink w:anchor="ref-HealthLinkBC2018">
        <w:r>
          <w:rPr>
            <w:rStyle w:val="Hyperlink"/>
          </w:rPr>
          <w:t>2018</w:t>
        </w:r>
      </w:hyperlink>
      <w:r>
        <w:t>).</w:t>
      </w:r>
    </w:p>
    <w:p w14:paraId="2DCB46A6" w14:textId="77777777" w:rsidR="00F77BDD" w:rsidRDefault="006D238B">
      <w:r>
        <w:t> </w:t>
      </w:r>
    </w:p>
    <w:p w14:paraId="6A62249F" w14:textId="77777777" w:rsidR="00F77BDD" w:rsidRDefault="006D238B">
      <w:r>
        <w:t xml:space="preserve">Because drinking water treatment requirements vary with source water quality, there are source water quality guidelines in place in addition to treated drinking water quality guidelines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creates treatment challenges (Emelko et al. </w:t>
      </w:r>
      <w:hyperlink w:anchor="ref-Emelko2011">
        <w:r>
          <w:rPr>
            <w:rStyle w:val="Hyperlink"/>
          </w:rPr>
          <w:t>2011</w:t>
        </w:r>
      </w:hyperlink>
      <w:r>
        <w:t>). Treatment effectiveness is influenced, for example, by turbidity levels (i.e. suspended solids), varying temperature, dissolved oxygen, pH and natural organic matter.</w:t>
      </w:r>
    </w:p>
    <w:p w14:paraId="5223CB31" w14:textId="77777777" w:rsidR="00F77BDD" w:rsidRDefault="006D238B">
      <w:r>
        <w:t> </w:t>
      </w:r>
    </w:p>
    <w:p w14:paraId="4236F210" w14:textId="77777777" w:rsidR="00F77BDD" w:rsidRDefault="006D238B">
      <w:r>
        <w:t xml:space="preserve">Aqueous natural organic matter (NOM) can lead to issues of objectionable taste, odour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and therefore BC source drinking water quality guidelines include colour as an indicator of aqueous NOM (British Columbia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 xml:space="preserve">). Depending on infrastructure design and operation of a drinking water treatment plant, elevated levels of NOM </w:t>
      </w:r>
      <w:r>
        <w:lastRenderedPageBreak/>
        <w:t xml:space="preserve">in source water can increase coagulant demand which increases the production of sludge (to be disposed of) and promote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14:paraId="50F132CB" w14:textId="77777777" w:rsidR="00F77BDD" w:rsidRDefault="006D238B">
      <w:r>
        <w:t> </w:t>
      </w:r>
    </w:p>
    <w:p w14:paraId="50366D90" w14:textId="77777777" w:rsidR="00F77BDD" w:rsidRDefault="006D238B">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Hua, Reckhow, and Abusallout </w:t>
      </w:r>
      <w:hyperlink w:anchor="ref-Hua2015">
        <w:r>
          <w:rPr>
            <w:rStyle w:val="Hyperlink"/>
          </w:rPr>
          <w:t>2015</w:t>
        </w:r>
      </w:hyperlink>
      <w:r>
        <w:t xml:space="preserve">; Baird, Eaton, and Rice </w:t>
      </w:r>
      <w:hyperlink w:anchor="ref-StdMet5310">
        <w:r>
          <w:rPr>
            <w:rStyle w:val="Hyperlink"/>
          </w:rPr>
          <w:t>2017</w:t>
        </w:r>
      </w:hyperlink>
      <w:hyperlink w:anchor="ref-StdMet5310">
        <w:r>
          <w:rPr>
            <w:rStyle w:val="Hyperlink"/>
          </w:rPr>
          <w:t>a</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w:t>
      </w:r>
    </w:p>
    <w:p w14:paraId="531602A8" w14:textId="77777777" w:rsidR="006D238B" w:rsidRDefault="006D238B"/>
    <w:p w14:paraId="0E70BC9A" w14:textId="77777777" w:rsidR="00F77BDD" w:rsidRPr="002F321A" w:rsidRDefault="006D238B">
      <w:pPr>
        <w:pStyle w:val="Heading4"/>
        <w:rPr>
          <w:highlight w:val="cyan"/>
        </w:rPr>
      </w:pPr>
      <w:bookmarkStart w:id="4" w:name="watershed-processes-and-water-quality"/>
      <w:r w:rsidRPr="002F321A">
        <w:rPr>
          <w:highlight w:val="cyan"/>
        </w:rPr>
        <w:t>Watershed processes and water quality</w:t>
      </w:r>
      <w:bookmarkEnd w:id="4"/>
    </w:p>
    <w:p w14:paraId="1600240F" w14:textId="77777777" w:rsidR="00F77BDD" w:rsidRDefault="006D238B">
      <w:commentRangeStart w:id="5"/>
      <w:r>
        <w:t>Streams</w:t>
      </w:r>
      <w:commentRangeEnd w:id="5"/>
      <w:r w:rsidR="002F321A">
        <w:rPr>
          <w:rStyle w:val="CommentReference"/>
        </w:rPr>
        <w:commentReference w:id="5"/>
      </w:r>
      <w:r>
        <w:t xml:space="preserve"> are intrinsically linked to their watersheds through dynamic biotic-abiotic interactions and hydroclimatic relationships; as a result, aqueous biogeochemicals like natural organic matter represent an important link between ecosystem processes, land-use, hydrology, and water </w:t>
      </w:r>
      <w:r>
        <w:lastRenderedPageBreak/>
        <w:t xml:space="preserve">resources.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 Natural organic matter (NOM) encompasses a suite of biogeochemical compounds that link terrestrial and aquatic environments, with runoff introducing terrestrial compounds into fluvial systems and transporting both allochthonous and autochthonous compounds.</w:t>
      </w:r>
    </w:p>
    <w:p w14:paraId="1E740B33" w14:textId="77777777" w:rsidR="00F77BDD" w:rsidRDefault="006D238B">
      <w:r>
        <w:t> </w:t>
      </w:r>
    </w:p>
    <w:p w14:paraId="64DE5C65" w14:textId="77777777" w:rsidR="00F77BDD" w:rsidRDefault="006D238B">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NOM molecular diversity from headwaters (entry point for majority of solutes) to river mouth (i.e. reduced NOM diversity from low to high 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14:paraId="418B89B9" w14:textId="77777777" w:rsidR="00F77BDD" w:rsidRDefault="006D238B">
      <w:r>
        <w:t> </w:t>
      </w:r>
    </w:p>
    <w:p w14:paraId="212F61CA" w14:textId="77777777" w:rsidR="00F77BDD" w:rsidRDefault="006D238B">
      <w:r>
        <w:lastRenderedPageBreak/>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14:paraId="31C74538" w14:textId="77777777" w:rsidR="00F77BDD" w:rsidRDefault="006D238B">
      <w:r>
        <w:t> </w:t>
      </w:r>
    </w:p>
    <w:p w14:paraId="44B75015" w14:textId="77777777" w:rsidR="00F77BDD" w:rsidRDefault="006D238B">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found that increasing flows systematically increased DOC fluxes in 80% of watersheds </w:t>
      </w:r>
      <w:r>
        <w:lastRenderedPageBreak/>
        <w:t xml:space="preserve">(n=1006)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(e.g. Zarnetske et al. </w:t>
      </w:r>
      <w:hyperlink w:anchor="ref-Zarnetske2018">
        <w:r>
          <w:rPr>
            <w:rStyle w:val="Hyperlink"/>
          </w:rPr>
          <w:t>2018</w:t>
        </w:r>
      </w:hyperlink>
      <w:r>
        <w:t xml:space="preserve"> </w:t>
      </w:r>
      <w:r>
        <w:rPr>
          <w:b/>
          <w:i/>
        </w:rPr>
        <w:t>add more refs</w:t>
      </w:r>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14:paraId="47880E32" w14:textId="77777777" w:rsidR="00F77BDD" w:rsidRDefault="006D238B">
      <w:r>
        <w:t> </w:t>
      </w:r>
    </w:p>
    <w:p w14:paraId="49956277" w14:textId="77777777" w:rsidR="00F77BDD" w:rsidRDefault="006D238B">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2EF41F5" w14:textId="77777777" w:rsidR="00F77BDD" w:rsidRDefault="006D238B">
      <w:r>
        <w:t> </w:t>
      </w:r>
    </w:p>
    <w:p w14:paraId="2FC1F580" w14:textId="77777777" w:rsidR="00F77BDD" w:rsidRDefault="006D238B">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w:t>
      </w:r>
      <w:r>
        <w:lastRenderedPageBreak/>
        <w:t xml:space="preserve">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3EF3EA65" w14:textId="77777777" w:rsidR="00F77BDD" w:rsidRDefault="006D238B">
      <w:r>
        <w:t> </w:t>
      </w:r>
    </w:p>
    <w:p w14:paraId="2E740CB1" w14:textId="77777777" w:rsidR="00F77BDD" w:rsidRDefault="006D238B">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14:paraId="3517C0A3" w14:textId="77777777" w:rsidR="00F77BDD" w:rsidRDefault="006D238B">
      <w:r>
        <w:t> </w:t>
      </w:r>
    </w:p>
    <w:p w14:paraId="6B45FAFD" w14:textId="77777777" w:rsidR="00F77BDD" w:rsidRPr="002F321A" w:rsidRDefault="006D238B">
      <w:pPr>
        <w:pStyle w:val="Heading4"/>
        <w:rPr>
          <w:highlight w:val="cyan"/>
        </w:rPr>
      </w:pPr>
      <w:bookmarkStart w:id="6" w:name="X2458352b66b8ecb7c67f987a899314109b31192"/>
      <w:r w:rsidRPr="002F321A">
        <w:rPr>
          <w:highlight w:val="cyan"/>
        </w:rPr>
        <w:lastRenderedPageBreak/>
        <w:t>Source water considerations for Greater Victoria’s water supply areas</w:t>
      </w:r>
      <w:bookmarkEnd w:id="6"/>
    </w:p>
    <w:p w14:paraId="76BAAA94" w14:textId="77777777" w:rsidR="00F77BDD" w:rsidRDefault="006D238B">
      <w:commentRangeStart w:id="7"/>
      <w:r>
        <w:t>The</w:t>
      </w:r>
      <w:commentRangeEnd w:id="7"/>
      <w:r w:rsidR="002F321A">
        <w:rPr>
          <w:rStyle w:val="CommentReference"/>
        </w:rPr>
        <w:commentReference w:id="7"/>
      </w:r>
      <w:r>
        <w:t xml:space="preserv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Sooke Reservoir is the primary drinking water supply.</w:t>
      </w:r>
    </w:p>
    <w:p w14:paraId="722ED48B" w14:textId="77777777" w:rsidR="00F77BDD" w:rsidRDefault="006D238B">
      <w:r>
        <w:t> </w:t>
      </w:r>
    </w:p>
    <w:p w14:paraId="099CBE2D" w14:textId="77777777" w:rsidR="00F77BDD" w:rsidRDefault="006D238B">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(British Columbia Ministry of Environment </w:t>
      </w:r>
      <w:hyperlink w:anchor="ref-BC2019">
        <w:r>
          <w:rPr>
            <w:rStyle w:val="Hyperlink"/>
          </w:rPr>
          <w:t>2017</w:t>
        </w:r>
      </w:hyperlink>
      <w:r>
        <w:t>).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system).</w:t>
      </w:r>
    </w:p>
    <w:p w14:paraId="5D388A8E" w14:textId="77777777" w:rsidR="00F77BDD" w:rsidRDefault="006D238B">
      <w:r>
        <w:t> </w:t>
      </w:r>
    </w:p>
    <w:p w14:paraId="5D284AFE" w14:textId="77777777" w:rsidR="00F77BDD" w:rsidRDefault="006D238B">
      <w:r>
        <w:t>In anticipation of future water demands and uncertainty related to rainfall and climate change, the Capital Regional District (CRD) purchased an additional 96.28 km</w:t>
      </w:r>
      <w:r>
        <w:rPr>
          <w:vertAlign w:val="superscript"/>
        </w:rPr>
        <w:t>2</w:t>
      </w:r>
      <w:r>
        <w:t xml:space="preserve"> (9,628 hectares) of land in 2007 and 2010. This area includes about 92% of the Leech River watershed (~96 km</w:t>
      </w:r>
      <w:r>
        <w:rPr>
          <w:vertAlign w:val="superscript"/>
        </w:rPr>
        <w:t>2</w:t>
      </w:r>
      <w:r>
        <w:t xml:space="preserve">) which was designated as the Leech Water Supply Area (LWSA) for future supplemental source water. </w:t>
      </w:r>
      <w:r>
        <w:lastRenderedPageBreak/>
        <w:t>In the future (possibly by 2050), inter-basin transfer will move water from the LWSA through a diversion tunnel to supplement Sooke Reservoir (Figure 1). Approximately 92% of the Leech River watershed above the point of diversion (Leech Tunnel) is protected as WSA.</w:t>
      </w:r>
    </w:p>
    <w:p w14:paraId="6DD1D135" w14:textId="77777777" w:rsidR="00F77BDD" w:rsidRDefault="006D238B" w:rsidP="006D238B">
      <w:pPr>
        <w:spacing w:line="240" w:lineRule="auto"/>
        <w:jc w:val="center"/>
      </w:pPr>
      <w:r>
        <w:rPr>
          <w:noProof/>
        </w:rPr>
        <w:drawing>
          <wp:inline distT="0" distB="0" distL="0" distR="0" wp14:anchorId="21BA469E" wp14:editId="0233E49C">
            <wp:extent cx="5724525" cy="6050183"/>
            <wp:effectExtent l="0" t="0" r="0" b="8255"/>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1"/>
                    <a:stretch>
                      <a:fillRect/>
                    </a:stretch>
                  </pic:blipFill>
                  <pic:spPr bwMode="auto">
                    <a:xfrm>
                      <a:off x="0" y="0"/>
                      <a:ext cx="5732995" cy="6059135"/>
                    </a:xfrm>
                    <a:prstGeom prst="rect">
                      <a:avLst/>
                    </a:prstGeom>
                    <a:noFill/>
                    <a:ln w="9525">
                      <a:noFill/>
                      <a:headEnd/>
                      <a:tailEnd/>
                    </a:ln>
                  </pic:spPr>
                </pic:pic>
              </a:graphicData>
            </a:graphic>
          </wp:inline>
        </w:drawing>
      </w:r>
    </w:p>
    <w:p w14:paraId="2553BD6A" w14:textId="77777777" w:rsidR="00F77BDD" w:rsidRDefault="006D238B" w:rsidP="006D238B">
      <w:pPr>
        <w:spacing w:line="240" w:lineRule="auto"/>
      </w:pPr>
      <w:r>
        <w:t xml:space="preserve">Figure 1: </w:t>
      </w:r>
      <w:r>
        <w:rPr>
          <w:i/>
        </w:rPr>
        <w:t>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14:paraId="1896595C" w14:textId="77777777" w:rsidR="00F77BDD" w:rsidRDefault="006D238B">
      <w:r>
        <w:lastRenderedPageBreak/>
        <w:t>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14:paraId="5AEEEDB2" w14:textId="77777777" w:rsidR="00F77BDD" w:rsidRDefault="006D238B">
      <w:r>
        <w:t> </w:t>
      </w:r>
    </w:p>
    <w:p w14:paraId="1B21A640" w14:textId="77777777" w:rsidR="00F77BDD" w:rsidRDefault="006D238B">
      <w:r>
        <w:t>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personal communication ?refs</w:t>
      </w:r>
      <w:r>
        <w:t>]. Before work is done on inter-basin transfers, the hydrology and water quality of the Leech River system need to be better understood.</w:t>
      </w:r>
    </w:p>
    <w:p w14:paraId="74F39DE5" w14:textId="77777777" w:rsidR="00F77BDD" w:rsidRDefault="006D238B">
      <w:r>
        <w:t> </w:t>
      </w:r>
    </w:p>
    <w:p w14:paraId="40FD4052" w14:textId="77777777" w:rsidR="00F77BDD" w:rsidRDefault="006D238B">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w:t>
      </w:r>
      <w:r>
        <w:lastRenderedPageBreak/>
        <w:t>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E995371" w14:textId="77777777" w:rsidR="00F77BDD" w:rsidRDefault="006D238B">
      <w:r>
        <w:t> </w:t>
      </w:r>
    </w:p>
    <w:p w14:paraId="6B230518" w14:textId="77777777" w:rsidR="00F77BDD" w:rsidRDefault="006D238B">
      <w:r>
        <w:t>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14:paraId="39874AE7" w14:textId="77777777" w:rsidR="006D238B" w:rsidRDefault="006D238B"/>
    <w:p w14:paraId="16514A06" w14:textId="77777777" w:rsidR="00F77BDD" w:rsidRDefault="006D238B">
      <w:pPr>
        <w:pStyle w:val="Heading3"/>
      </w:pPr>
      <w:bookmarkStart w:id="8" w:name="research-questions-and-objectives"/>
      <w:bookmarkStart w:id="9" w:name="_Toc46783696"/>
      <w:r>
        <w:t>Research questions and objectives</w:t>
      </w:r>
      <w:bookmarkEnd w:id="8"/>
      <w:bookmarkEnd w:id="9"/>
    </w:p>
    <w:p w14:paraId="4791944F" w14:textId="77777777" w:rsidR="00F77BDD" w:rsidRDefault="006D238B">
      <w:r>
        <w:t>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14:paraId="36F36328" w14:textId="77777777" w:rsidR="00F77BDD" w:rsidRDefault="006D238B">
      <w:r>
        <w:t> </w:t>
      </w:r>
    </w:p>
    <w:p w14:paraId="322FC1CF" w14:textId="77777777" w:rsidR="00F77BDD" w:rsidRDefault="006D238B">
      <w:r>
        <w:rPr>
          <w:b/>
        </w:rPr>
        <w:t>RQ.1.</w:t>
      </w:r>
      <w:r>
        <w:t xml:space="preserve"> What are the ranges for DOC concentration and NOM character between adjacent drainage basins and among nested sub-catchments in the Greater Victoria water supply area, and what influence does seasonality have on concentration of DOC and character of NOM?</w:t>
      </w:r>
    </w:p>
    <w:p w14:paraId="6D2AF897" w14:textId="77777777" w:rsidR="00F77BDD" w:rsidRDefault="006D238B">
      <w:r>
        <w:rPr>
          <w:b/>
        </w:rPr>
        <w:lastRenderedPageBreak/>
        <w:t>Objective 1:</w:t>
      </w:r>
      <w:r>
        <w:t xml:space="preserve"> Design a sampling strategy to measure the spatial and temporal variation of DOC concentration and NOM character, then describe spatiotemporal patterns that were observed.</w:t>
      </w:r>
    </w:p>
    <w:p w14:paraId="248FA341" w14:textId="77777777" w:rsidR="00F77BDD" w:rsidRDefault="006D238B">
      <w:r>
        <w:t> </w:t>
      </w:r>
    </w:p>
    <w:p w14:paraId="3576CBC1" w14:textId="77777777" w:rsidR="00F77BDD" w:rsidRDefault="006D238B">
      <w:r>
        <w:rPr>
          <w:b/>
        </w:rPr>
        <w:t>RQ.2.</w:t>
      </w:r>
      <w:r>
        <w:t xml:space="preserve"> Are hydrological processes the main driver for DOC transport and variation in the LWSA and is there a mechanistic relationship between river stage and DOC or NOM?</w:t>
      </w:r>
    </w:p>
    <w:p w14:paraId="29738E78" w14:textId="77777777"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512D65E3" w14:textId="77777777" w:rsidR="00F77BDD" w:rsidRDefault="006D238B">
      <w:r>
        <w:t> </w:t>
      </w:r>
    </w:p>
    <w:p w14:paraId="55AA9C91" w14:textId="77777777" w:rsidR="00F77BDD" w:rsidRDefault="006D238B">
      <w:r>
        <w:rPr>
          <w:b/>
        </w:rPr>
        <w:t>RQ.3.</w:t>
      </w:r>
      <w:r>
        <w:t xml:space="preserve"> Are some watershed characteristics more important than others for influencing DOC and NOM dynamics?</w:t>
      </w:r>
    </w:p>
    <w:p w14:paraId="0D453E1F" w14:textId="77777777" w:rsidR="00F77BDD" w:rsidRDefault="006D238B">
      <w:r>
        <w:rPr>
          <w:b/>
        </w:rPr>
        <w:t>Objective 3:</w:t>
      </w:r>
      <w:r>
        <w:t xml:space="preserve"> Assess the importance of watershed characteristics and conditions as explanatory variables for DOC and DOM patterns.</w:t>
      </w:r>
    </w:p>
    <w:p w14:paraId="346CDDC4" w14:textId="77777777" w:rsidR="00F77BDD" w:rsidRDefault="006D238B">
      <w:r>
        <w:t> </w:t>
      </w:r>
    </w:p>
    <w:p w14:paraId="4F846C03" w14:textId="77777777" w:rsidR="00F77BDD" w:rsidRDefault="006D238B">
      <w:r>
        <w:rPr>
          <w:b/>
        </w:rPr>
        <w:t>RQ.4.</w:t>
      </w:r>
      <w:r>
        <w:t xml:space="preserve"> What are the implications for watershed management and future drinking water supply?</w:t>
      </w:r>
    </w:p>
    <w:p w14:paraId="263097B1" w14:textId="77777777"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14:paraId="31382AA8" w14:textId="77777777" w:rsidR="00F77BDD" w:rsidRDefault="006D238B">
      <w:r>
        <w:t> </w:t>
      </w:r>
    </w:p>
    <w:p w14:paraId="52C94233" w14:textId="77777777" w:rsidR="00F77BDD" w:rsidRDefault="006D238B">
      <w:r>
        <w:t>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14:paraId="0DFD9032" w14:textId="77777777" w:rsidR="00F77BDD" w:rsidRDefault="006D238B" w:rsidP="006D238B">
      <w:pPr>
        <w:pStyle w:val="Heading2"/>
      </w:pPr>
      <w:bookmarkStart w:id="10" w:name="spatial-and-temporal-patterns-in-doc-nom"/>
      <w:bookmarkStart w:id="11" w:name="_Toc46783697"/>
      <w:r>
        <w:lastRenderedPageBreak/>
        <w:t xml:space="preserve">Spatial </w:t>
      </w:r>
      <w:r w:rsidRPr="006D238B">
        <w:t>and</w:t>
      </w:r>
      <w:r>
        <w:t xml:space="preserve"> temporal patterns in DOC &amp; NOM</w:t>
      </w:r>
      <w:bookmarkEnd w:id="10"/>
      <w:bookmarkEnd w:id="11"/>
    </w:p>
    <w:p w14:paraId="539196B2" w14:textId="77777777" w:rsidR="00F77BDD" w:rsidRDefault="006D238B">
      <w:pPr>
        <w:pStyle w:val="Heading3"/>
      </w:pPr>
      <w:bookmarkStart w:id="12" w:name="_Toc46783698"/>
      <w:r>
        <w:t>Introduction</w:t>
      </w:r>
      <w:bookmarkEnd w:id="12"/>
    </w:p>
    <w:p w14:paraId="134EFDEA" w14:textId="77777777" w:rsidR="00F77BDD" w:rsidRDefault="006D238B">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Climate, weather, and physical characteristics of a watershed lead to variations in surface water quality, and runoff links surface water sources to the landscape by introducing terrestrial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14:paraId="586FA5EA" w14:textId="77777777" w:rsidR="00F77BDD" w:rsidRDefault="006D238B">
      <w:r>
        <w:t> </w:t>
      </w:r>
    </w:p>
    <w:p w14:paraId="4E3CECC8" w14:textId="77777777" w:rsidR="00F77BDD" w:rsidRDefault="006D238B">
      <w:pPr>
        <w:pStyle w:val="Heading4"/>
      </w:pPr>
      <w:bookmarkStart w:id="13" w:name="X7414d6706d8402b87a2f3462fc755a05cce3a3a"/>
      <w:r>
        <w:t>Aqueous natural organic matter in source water supply</w:t>
      </w:r>
      <w:bookmarkEnd w:id="13"/>
    </w:p>
    <w:p w14:paraId="12548848" w14:textId="77777777" w:rsidR="00F77BDD" w:rsidRDefault="006D238B">
      <w:r>
        <w:t xml:space="preserve">Natural organic matter (NOM) comprises a dynamic collection of molecules that originate from a variety of sources, and aqueous NOM exists in complex and diverse combinations of particulate, colloidal and dissolved fractions (Peuravuori and Pihlaja </w:t>
      </w:r>
      <w:hyperlink w:anchor="ref-Peuravuori1997">
        <w:r>
          <w:rPr>
            <w:rStyle w:val="Hyperlink"/>
          </w:rPr>
          <w:t>1997</w:t>
        </w:r>
      </w:hyperlink>
      <w:r>
        <w:t xml:space="preserve"> ; Aiken, Hsu-Kim, and Ryan </w:t>
      </w:r>
      <w:hyperlink w:anchor="ref-Aiken2011">
        <w:r>
          <w:rPr>
            <w:rStyle w:val="Hyperlink"/>
          </w:rPr>
          <w:t>2011</w:t>
        </w:r>
      </w:hyperlink>
      <w:r>
        <w:t xml:space="preserve">; Matilainen et al. </w:t>
      </w:r>
      <w:hyperlink w:anchor="ref-Matilainen2011">
        <w:r>
          <w:rPr>
            <w:rStyle w:val="Hyperlink"/>
          </w:rPr>
          <w:t>2011</w:t>
        </w:r>
      </w:hyperlink>
      <w:r>
        <w:t xml:space="preserve">; Ruhala and Zarnetske </w:t>
      </w:r>
      <w:hyperlink w:anchor="ref-Ruhala2017">
        <w:r>
          <w:rPr>
            <w:rStyle w:val="Hyperlink"/>
          </w:rPr>
          <w:t>2017</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humic and fluvic acids, tannins, and a wide variety of other compounds (e.g. phenols and lignin, hydrocarbons, proteins, carbohydrates, etc.), which enter fresh water through runoff (Zarnetske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14:paraId="4FFCDA8B" w14:textId="77777777" w:rsidR="00F77BDD" w:rsidRDefault="006D238B">
      <w:r>
        <w:t> </w:t>
      </w:r>
    </w:p>
    <w:p w14:paraId="3258DCAA" w14:textId="77777777" w:rsidR="00F77BDD" w:rsidRDefault="006D238B">
      <w:r>
        <w:lastRenderedPageBreak/>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Molecular composition and physical structure of NOM influence its functionality and reactivity, therefore different types of aqueous NOM in drinking source water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Elizabeth W. Boyer, and McKnight </w:t>
      </w:r>
      <w:hyperlink w:anchor="ref-Cory2011">
        <w:r>
          <w:rPr>
            <w:rStyle w:val="Hyperlink"/>
          </w:rPr>
          <w:t>2011</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14:paraId="16163B41" w14:textId="77777777" w:rsidR="00F77BDD" w:rsidRDefault="006D238B">
      <w:r>
        <w:t> </w:t>
      </w:r>
    </w:p>
    <w:p w14:paraId="6DEBE9C1" w14:textId="77777777" w:rsidR="00F77BDD" w:rsidRDefault="006D238B">
      <w:r>
        <w:t xml:space="preserve">Molecular structures of NOM can contain nitrogen, silica, oxygen and hydrogen and are composed primarily of carbon; thus, organic carbon (OC) is often quantified as a proxy for NOM concentration (Cory, Elizabeth W.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Matilainen, Vepsäläinen, and Sillanpää </w:t>
      </w:r>
      <w:hyperlink w:anchor="ref-Matilainen2010">
        <w:r>
          <w:rPr>
            <w:rStyle w:val="Hyperlink"/>
          </w:rPr>
          <w:t>2010</w:t>
        </w:r>
      </w:hyperlink>
      <w:r>
        <w:t xml:space="preserve">; Critten, John C. Trussell, Rhodes. Hand, David. Howe, Kerry. Tchobanoglous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Ruhala and Zarnetske </w:t>
      </w:r>
      <w:hyperlink w:anchor="ref-Ruhala2017">
        <w:r>
          <w:rPr>
            <w:rStyle w:val="Hyperlink"/>
          </w:rPr>
          <w:t>2017</w:t>
        </w:r>
      </w:hyperlink>
      <w:r>
        <w:t xml:space="preserve">; Chow et al. </w:t>
      </w:r>
      <w:hyperlink w:anchor="ref-Chow2008">
        <w:r>
          <w:rPr>
            <w:rStyle w:val="Hyperlink"/>
          </w:rPr>
          <w:t>2008</w:t>
        </w:r>
      </w:hyperlink>
      <w:r>
        <w:t>).</w:t>
      </w:r>
    </w:p>
    <w:p w14:paraId="0E737359" w14:textId="77777777" w:rsidR="00F77BDD" w:rsidRDefault="006D238B">
      <w:r>
        <w:t> </w:t>
      </w:r>
    </w:p>
    <w:p w14:paraId="7E1CD5E6" w14:textId="77777777" w:rsidR="00F77BDD" w:rsidRDefault="006D238B">
      <w:r>
        <w:lastRenderedPageBreak/>
        <w:t xml:space="preserve">In addition to acting as a precursor for DBPs, DOC (thus NOM) has been called a master variable due to it’s terrestrial-aquatic linkages, influence on water chemistry and role in contaminant transport (Zarnetske et al. </w:t>
      </w:r>
      <w:hyperlink w:anchor="ref-Zarnetske2018">
        <w:r>
          <w:rPr>
            <w:rStyle w:val="Hyperlink"/>
          </w:rPr>
          <w:t>2018</w:t>
        </w:r>
      </w:hyperlink>
      <w:r>
        <w:t xml:space="preserve">; Ruhala and Zarnetske </w:t>
      </w:r>
      <w:hyperlink w:anchor="ref-Ruhala2017">
        <w:r>
          <w:rPr>
            <w:rStyle w:val="Hyperlink"/>
          </w:rPr>
          <w:t>2017</w:t>
        </w:r>
      </w:hyperlink>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Cory, Elizabeth W. Boyer, and McKnight </w:t>
      </w:r>
      <w:commentRangeStart w:id="14"/>
      <w:r w:rsidR="002F321A">
        <w:fldChar w:fldCharType="begin"/>
      </w:r>
      <w:r w:rsidR="002F321A">
        <w:instrText xml:space="preserve"> HYPERLINK \l "ref-Cory2011" \h </w:instrText>
      </w:r>
      <w:r w:rsidR="002F321A">
        <w:fldChar w:fldCharType="separate"/>
      </w:r>
      <w:r>
        <w:rPr>
          <w:rStyle w:val="Hyperlink"/>
        </w:rPr>
        <w:t>2011</w:t>
      </w:r>
      <w:r w:rsidR="002F321A">
        <w:rPr>
          <w:rStyle w:val="Hyperlink"/>
        </w:rPr>
        <w:fldChar w:fldCharType="end"/>
      </w:r>
      <w:commentRangeEnd w:id="14"/>
      <w:r w:rsidR="00EE02AA">
        <w:rPr>
          <w:rStyle w:val="CommentReference"/>
        </w:rPr>
        <w:commentReference w:id="14"/>
      </w:r>
      <w:r>
        <w:t>).</w:t>
      </w:r>
    </w:p>
    <w:p w14:paraId="3346DE14" w14:textId="77777777" w:rsidR="00F77BDD" w:rsidRPr="00EE02AA" w:rsidRDefault="006D238B">
      <w:r w:rsidRPr="00EE02AA">
        <w:t> </w:t>
      </w:r>
      <w:r w:rsidR="00EE02AA" w:rsidRPr="00EE02AA">
        <w:rPr>
          <w:highlight w:val="cyan"/>
        </w:rPr>
        <w:t>*                            *</w:t>
      </w:r>
      <w:r w:rsidR="00EE02AA" w:rsidRPr="00EE02AA">
        <w:t xml:space="preserve">                          </w:t>
      </w:r>
    </w:p>
    <w:p w14:paraId="40C2731E" w14:textId="77777777" w:rsidR="00F77BDD" w:rsidRDefault="006D238B">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 (Li et al. </w:t>
      </w:r>
      <w:hyperlink w:anchor="ref-Li2014">
        <w:r>
          <w:rPr>
            <w:rStyle w:val="Hyperlink"/>
          </w:rPr>
          <w:t>2014</w:t>
        </w:r>
      </w:hyperlink>
      <w:r>
        <w:t xml:space="preserve">; Yang et al. </w:t>
      </w:r>
      <w:hyperlink w:anchor="ref-Yang2015">
        <w:r>
          <w:rPr>
            <w:rStyle w:val="Hyperlink"/>
          </w:rPr>
          <w:t>2015</w:t>
        </w:r>
      </w:hyperlink>
      <w:r>
        <w:t>).</w:t>
      </w:r>
    </w:p>
    <w:p w14:paraId="7EC7152B" w14:textId="77777777" w:rsidR="00F77BDD" w:rsidRDefault="006D238B">
      <w:r>
        <w:t> </w:t>
      </w:r>
    </w:p>
    <w:p w14:paraId="36841991" w14:textId="77777777" w:rsidR="00F77BDD" w:rsidRPr="00EE02AA" w:rsidRDefault="006D238B">
      <w:pPr>
        <w:pStyle w:val="Heading4"/>
        <w:rPr>
          <w:highlight w:val="cyan"/>
        </w:rPr>
      </w:pPr>
      <w:bookmarkStart w:id="15" w:name="surface-water-sampling-strategies"/>
      <w:r w:rsidRPr="00EE02AA">
        <w:rPr>
          <w:highlight w:val="cyan"/>
        </w:rPr>
        <w:t xml:space="preserve">Surface water sampling </w:t>
      </w:r>
      <w:commentRangeStart w:id="16"/>
      <w:r w:rsidRPr="00EE02AA">
        <w:rPr>
          <w:highlight w:val="cyan"/>
        </w:rPr>
        <w:t>strategies</w:t>
      </w:r>
      <w:bookmarkEnd w:id="15"/>
      <w:commentRangeEnd w:id="16"/>
      <w:r w:rsidR="00EE02AA">
        <w:rPr>
          <w:rStyle w:val="CommentReference"/>
          <w:rFonts w:eastAsia="Cambria"/>
          <w:b w:val="0"/>
          <w:bCs w:val="0"/>
          <w:iCs w:val="0"/>
        </w:rPr>
        <w:commentReference w:id="16"/>
      </w:r>
    </w:p>
    <w:p w14:paraId="04D5AEC4" w14:textId="77777777" w:rsidR="00F77BDD" w:rsidRDefault="006D238B">
      <w:r>
        <w:t> </w:t>
      </w:r>
    </w:p>
    <w:p w14:paraId="149E3593" w14:textId="77777777" w:rsidR="00F77BDD" w:rsidRDefault="006D238B">
      <w:r>
        <w:t xml:space="preserve">A discrete water sample cannot tell a complete story of a hydrologic system’s water quality dynamics but it can provide information about specific attributes of the water in a given place at </w:t>
      </w:r>
      <w:r>
        <w:lastRenderedPageBreak/>
        <w:t xml:space="preserve">a certain time, if it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Elizabeth W. Boyer, and McKnight </w:t>
      </w:r>
      <w:hyperlink w:anchor="ref-Cory2011">
        <w:r>
          <w:rPr>
            <w:rStyle w:val="Hyperlink"/>
          </w:rPr>
          <w:t>2011</w:t>
        </w:r>
      </w:hyperlink>
      <w:r>
        <w:t>).</w:t>
      </w:r>
    </w:p>
    <w:p w14:paraId="147A0DDD" w14:textId="77777777" w:rsidR="00F77BDD" w:rsidRDefault="006D238B">
      <w:r>
        <w:t> </w:t>
      </w:r>
    </w:p>
    <w:p w14:paraId="29729960" w14:textId="77777777" w:rsidR="00F77BDD" w:rsidRDefault="006D238B">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account for physical realities (e.g. spatiotemporal heterogeneity, access),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Ruhala and Zarnetske </w:t>
      </w:r>
      <w:hyperlink w:anchor="ref-Ruhala2017">
        <w:r>
          <w:rPr>
            <w:rStyle w:val="Hyperlink"/>
          </w:rPr>
          <w:t>2017</w:t>
        </w:r>
      </w:hyperlink>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(Ruhala and Zarnetske </w:t>
      </w:r>
      <w:hyperlink w:anchor="ref-Ruhala2017">
        <w:r>
          <w:rPr>
            <w:rStyle w:val="Hyperlink"/>
          </w:rPr>
          <w:t>2017</w:t>
        </w:r>
      </w:hyperlink>
      <w:r>
        <w:t>).</w:t>
      </w:r>
    </w:p>
    <w:p w14:paraId="2C72B34B" w14:textId="77777777" w:rsidR="00F77BDD" w:rsidRDefault="006D238B">
      <w:r>
        <w:t> </w:t>
      </w:r>
    </w:p>
    <w:p w14:paraId="47551FA9" w14:textId="77777777" w:rsidR="00F77BDD" w:rsidRDefault="006D238B">
      <w:r>
        <w:t>It can be difficult to schedule a synoptic sampling campaign for specific weather and flow conditions, especially for short duration of rapid runoff (Harmel, King, and Slade (</w:t>
      </w:r>
      <w:hyperlink w:anchor="ref-Harmel2003">
        <w:r>
          <w:rPr>
            <w:rStyle w:val="Hyperlink"/>
          </w:rPr>
          <w:t>2003</w:t>
        </w:r>
      </w:hyperlink>
      <w:r>
        <w:t xml:space="preserve">)). Flow changes in response to precipitation or melt events are of interest for NOM studies as the rising </w:t>
      </w:r>
      <w:r>
        <w:lastRenderedPageBreak/>
        <w:t xml:space="preserve">limb of the hydrograph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While high flows present an opportunity to capture the dynamic water quality changes that occur during events, it is logistically challenging and potentially dangerous to manually collect grab samples during events across multiple sites (Graczyk et al. (</w:t>
      </w:r>
      <w:hyperlink w:anchor="ref-Graczyk2000">
        <w:r>
          <w:rPr>
            <w:rStyle w:val="Hyperlink"/>
          </w:rPr>
          <w:t>2000</w:t>
        </w:r>
      </w:hyperlink>
      <w:r>
        <w:t>); Mackay and Taylor (</w:t>
      </w:r>
      <w:hyperlink w:anchor="ref-Mackay2012">
        <w:r>
          <w:rPr>
            <w:rStyle w:val="Hyperlink"/>
          </w:rPr>
          <w:t>2012</w:t>
        </w:r>
      </w:hyperlink>
      <w:r>
        <w:t>)). So, pump samplers or passive siphon samplers can be used to collect water samples under difficult or unsafe conditions.</w:t>
      </w:r>
    </w:p>
    <w:p w14:paraId="27AC60F3" w14:textId="77777777" w:rsidR="00F77BDD" w:rsidRDefault="006D238B">
      <w:r>
        <w:t> </w:t>
      </w:r>
    </w:p>
    <w:p w14:paraId="1B1019DB" w14:textId="77777777" w:rsidR="00F77BDD" w:rsidRDefault="006D238B">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(Harmel,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xml:space="preserve">)). Siphon samplers are limited to sampling a single event and (so far) are not suitable for sampling the falling hydrograph limb; they are however very low cost, customizable and require no power (Newham, Croke, and Jakeman </w:t>
      </w:r>
      <w:hyperlink w:anchor="ref-Newham2001">
        <w:r>
          <w:rPr>
            <w:rStyle w:val="Hyperlink"/>
          </w:rPr>
          <w:t>2001</w:t>
        </w:r>
      </w:hyperlink>
      <w:r>
        <w:t>).</w:t>
      </w:r>
    </w:p>
    <w:p w14:paraId="53BC9649" w14:textId="77777777" w:rsidR="00F77BDD" w:rsidRDefault="006D238B">
      <w:r>
        <w:t> </w:t>
      </w:r>
    </w:p>
    <w:p w14:paraId="04DE6369" w14:textId="77777777" w:rsidR="00F77BDD" w:rsidRDefault="006D238B">
      <w:r>
        <w:t>In this project, a sampling strategy was developed to quantify the ranges of DOC concentration and NOM character between adjacent drainage basins and among nested sub-catchments in the Greater Victoria water supply area.</w:t>
      </w:r>
    </w:p>
    <w:p w14:paraId="62987468" w14:textId="77777777" w:rsidR="00F77BDD" w:rsidRDefault="006D238B">
      <w:r>
        <w:lastRenderedPageBreak/>
        <w:t> </w:t>
      </w:r>
    </w:p>
    <w:p w14:paraId="0DB69BA4" w14:textId="77777777" w:rsidR="00F77BDD" w:rsidRDefault="006D238B">
      <w:pPr>
        <w:pStyle w:val="Heading3"/>
      </w:pPr>
      <w:bookmarkStart w:id="17" w:name="_Toc46783699"/>
      <w:r>
        <w:t>Methods</w:t>
      </w:r>
      <w:bookmarkEnd w:id="17"/>
    </w:p>
    <w:p w14:paraId="317D9E99" w14:textId="77777777" w:rsidR="00F77BDD" w:rsidRDefault="006D238B">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 </w:t>
      </w:r>
      <w:r>
        <w:rPr>
          <w:i/>
        </w:rPr>
        <w:t>‘Analytical Techniques’</w:t>
      </w:r>
      <w:r>
        <w:t>).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14:paraId="3B3A1A04" w14:textId="77777777" w:rsidR="006D238B" w:rsidRDefault="006D238B"/>
    <w:p w14:paraId="3F04DB67" w14:textId="77777777" w:rsidR="00F77BDD" w:rsidRDefault="006D238B">
      <w:pPr>
        <w:pStyle w:val="Heading4"/>
      </w:pPr>
      <w:bookmarkStart w:id="18" w:name="sampling-sites"/>
      <w:r>
        <w:t>Sampling sites</w:t>
      </w:r>
      <w:bookmarkEnd w:id="18"/>
    </w:p>
    <w:p w14:paraId="3861D0FD" w14:textId="77777777" w:rsidR="00F77BDD" w:rsidRDefault="006D238B">
      <w:r>
        <w:t>Most of sampling sites were in the Leech WSA and a few key rivers in the Sooke WSA were also included (Figure 2). Rithet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14:paraId="1B9B5A32" w14:textId="77777777" w:rsidR="00F77BDD" w:rsidRDefault="006D238B">
      <w:r>
        <w:t xml:space="preserve">In the LWSA, Weeks and Chris Creek are headwater streams of the Leech River and Lazar and Jarvis Creeks are headwaters of Cragg Creek, a major tributary to the Leech. West Leech River is the other major tributary to the Leech River, and Leech-Beach site was located just </w:t>
      </w:r>
      <w:r>
        <w:lastRenderedPageBreak/>
        <w:t>downstream from the confluence of West Leech with the mainstem. The Leech Tunnel site was located near the effective mouth of the LWSA, at the Leech River Tunnel.</w:t>
      </w:r>
    </w:p>
    <w:p w14:paraId="31DFF34D" w14:textId="77777777" w:rsidR="00F77BDD" w:rsidRDefault="006D238B" w:rsidP="006D238B">
      <w:pPr>
        <w:spacing w:line="240" w:lineRule="auto"/>
      </w:pPr>
      <w:r>
        <w:rPr>
          <w:noProof/>
        </w:rPr>
        <w:drawing>
          <wp:inline distT="0" distB="0" distL="0" distR="0" wp14:anchorId="1BD5D38B" wp14:editId="75214F0A">
            <wp:extent cx="5943600" cy="4173459"/>
            <wp:effectExtent l="0" t="0" r="0" b="0"/>
            <wp:docPr id="2"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2"/>
                    <a:stretch>
                      <a:fillRect/>
                    </a:stretch>
                  </pic:blipFill>
                  <pic:spPr bwMode="auto">
                    <a:xfrm>
                      <a:off x="0" y="0"/>
                      <a:ext cx="5943600" cy="4173459"/>
                    </a:xfrm>
                    <a:prstGeom prst="rect">
                      <a:avLst/>
                    </a:prstGeom>
                    <a:noFill/>
                    <a:ln w="9525">
                      <a:noFill/>
                      <a:headEnd/>
                      <a:tailEnd/>
                    </a:ln>
                  </pic:spPr>
                </pic:pic>
              </a:graphicData>
            </a:graphic>
          </wp:inline>
        </w:drawing>
      </w:r>
    </w:p>
    <w:p w14:paraId="7785A138" w14:textId="77777777" w:rsidR="00F77BDD" w:rsidRDefault="006D238B" w:rsidP="006D238B">
      <w:pPr>
        <w:spacing w:line="240" w:lineRule="auto"/>
      </w:pPr>
      <w:commentRangeStart w:id="19"/>
      <w:r w:rsidRPr="00EE02AA">
        <w:rPr>
          <w:highlight w:val="cyan"/>
        </w:rPr>
        <w:t>Figure</w:t>
      </w:r>
      <w:commentRangeEnd w:id="19"/>
      <w:r w:rsidR="00EE02AA">
        <w:rPr>
          <w:rStyle w:val="CommentReference"/>
        </w:rPr>
        <w:commentReference w:id="19"/>
      </w:r>
      <w:r w:rsidRPr="00EE02AA">
        <w:rPr>
          <w:highlight w:val="cyan"/>
        </w:rPr>
        <w:t xml:space="preserve"> 2:  </w:t>
      </w:r>
      <w:r w:rsidRPr="00EE02AA">
        <w:rPr>
          <w:i/>
          <w:highlight w:val="cyan"/>
        </w:rPr>
        <w:t>River sampling sites across the Leech and Sooke Water Supply Areas (WSA), Greater Victoria, BC</w:t>
      </w:r>
      <w:r>
        <w:rPr>
          <w:i/>
        </w:rPr>
        <w:t>.</w:t>
      </w:r>
    </w:p>
    <w:p w14:paraId="5C86CFC9" w14:textId="77777777" w:rsidR="00F77BDD" w:rsidRDefault="006D238B">
      <w:r>
        <w:t> </w:t>
      </w:r>
    </w:p>
    <w:p w14:paraId="3ADE4855" w14:textId="77777777" w:rsidR="00F77BDD" w:rsidRDefault="006D238B">
      <w:pPr>
        <w:pStyle w:val="Heading5"/>
      </w:pPr>
      <w:bookmarkStart w:id="20" w:name="synoptic-sampling"/>
      <w:r>
        <w:t>Synoptic sampling</w:t>
      </w:r>
      <w:bookmarkEnd w:id="20"/>
    </w:p>
    <w:p w14:paraId="7C89B772" w14:textId="77777777" w:rsidR="00F77BDD" w:rsidRDefault="006D238B">
      <w:r>
        <w:t>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w:t>
      </w:r>
    </w:p>
    <w:p w14:paraId="4A4F970F" w14:textId="77777777" w:rsidR="00F77BDD" w:rsidRDefault="006D238B">
      <w:r>
        <w:lastRenderedPageBreak/>
        <w:t> </w:t>
      </w:r>
    </w:p>
    <w:p w14:paraId="6A630405" w14:textId="77777777" w:rsidR="00F77BDD" w:rsidRDefault="006D238B">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w:t>
      </w:r>
      <w:r w:rsidRPr="00EE02AA">
        <w:rPr>
          <w:highlight w:val="cyan"/>
        </w:rPr>
        <w:t xml:space="preserve">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w:t>
      </w:r>
      <w:commentRangeStart w:id="21"/>
      <w:r w:rsidRPr="00EE02AA">
        <w:rPr>
          <w:highlight w:val="cyan"/>
        </w:rPr>
        <w:t>unfiltered</w:t>
      </w:r>
      <w:commentRangeEnd w:id="21"/>
      <w:r w:rsidR="00EE02AA">
        <w:rPr>
          <w:rStyle w:val="CommentReference"/>
        </w:rPr>
        <w:commentReference w:id="21"/>
      </w:r>
      <w:r>
        <w:t>.</w:t>
      </w:r>
    </w:p>
    <w:p w14:paraId="739E3165" w14:textId="77777777" w:rsidR="00F77BDD" w:rsidRDefault="006D238B">
      <w:r>
        <w:t> </w:t>
      </w:r>
    </w:p>
    <w:p w14:paraId="16D9DA04" w14:textId="77777777" w:rsidR="00F77BDD" w:rsidRDefault="006D238B">
      <w:pPr>
        <w:pStyle w:val="Heading5"/>
      </w:pPr>
      <w:bookmarkStart w:id="22" w:name="monitoring-sampling-stations"/>
      <w:r>
        <w:t>Monitoring &amp; sampling stations</w:t>
      </w:r>
      <w:bookmarkEnd w:id="22"/>
    </w:p>
    <w:p w14:paraId="3E8D9BB4" w14:textId="77777777" w:rsidR="00F77BDD" w:rsidRDefault="006D238B">
      <w:r>
        <w:t>Six of the sampling sites in the LWSA were selected for more intensive monitoring (numbered sites in Figure 2).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p>
    <w:p w14:paraId="599B1078" w14:textId="77777777" w:rsidR="00F77BDD" w:rsidRDefault="006D238B">
      <w:r>
        <w:t> </w:t>
      </w:r>
    </w:p>
    <w:p w14:paraId="2CD3C1C2" w14:textId="77777777" w:rsidR="00F77BDD" w:rsidRDefault="006D238B">
      <w:r>
        <w:t xml:space="preserve">The Leech watershed system responds quickly to rainfall, and the logistics of grab sampling through events at multiple sites would have been very challenging for one person to accomplish, </w:t>
      </w:r>
      <w:r>
        <w:lastRenderedPageBreak/>
        <w:t xml:space="preserve">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w:t>
      </w:r>
      <w:commentRangeStart w:id="23"/>
      <w:r w:rsidRPr="007F5DB0">
        <w:rPr>
          <w:highlight w:val="cyan"/>
        </w:rPr>
        <w:t>Based</w:t>
      </w:r>
      <w:commentRangeEnd w:id="23"/>
      <w:r w:rsidR="007F5DB0">
        <w:rPr>
          <w:rStyle w:val="CommentReference"/>
        </w:rPr>
        <w:commentReference w:id="23"/>
      </w:r>
      <w:r w:rsidRPr="007F5DB0">
        <w:rPr>
          <w:highlight w:val="cyan"/>
        </w:rPr>
        <w:t xml:space="preserve"> on cost, logistical considerations and curiosity, siphon sampling strategies were employed at the monitoring sites across the LWSA. 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14:paraId="52BCF41C" w14:textId="77777777" w:rsidR="00F77BDD" w:rsidRDefault="006D238B">
      <w:r>
        <w:t> </w:t>
      </w:r>
    </w:p>
    <w:p w14:paraId="35EDBEB3" w14:textId="77777777" w:rsidR="00F77BDD" w:rsidRDefault="006D238B">
      <w:r>
        <w:t>Each vertical sampling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 3).</w:t>
      </w:r>
    </w:p>
    <w:p w14:paraId="7CB99B69" w14:textId="77777777" w:rsidR="00F77BDD" w:rsidRDefault="00F77BDD" w:rsidP="006D238B">
      <w:pPr>
        <w:spacing w:line="240" w:lineRule="auto"/>
      </w:pPr>
    </w:p>
    <w:p w14:paraId="778C08CC" w14:textId="77777777" w:rsidR="006D238B" w:rsidRDefault="006D238B" w:rsidP="006D238B">
      <w:pPr>
        <w:spacing w:line="240" w:lineRule="auto"/>
      </w:pPr>
    </w:p>
    <w:p w14:paraId="523A6B7A" w14:textId="77777777" w:rsidR="00F77BDD" w:rsidRDefault="006D238B">
      <w:r>
        <w:t xml:space="preserve">Custom-built siphon sampler bottles used in this research were based on a USGS single stage sediment sampler design (US U-59, 1961, (see Graczyk et al. </w:t>
      </w:r>
      <w:hyperlink w:anchor="ref-Graczyk2000">
        <w:r>
          <w:rPr>
            <w:rStyle w:val="Hyperlink"/>
          </w:rPr>
          <w:t>2000</w:t>
        </w:r>
      </w:hyperlink>
      <w:r>
        <w:t>)). Screw caps for 250 mL amber HDPE wide-mouth bottles were augmented to include a siphon system made of two 1/4" (O.D.) stainless steel tubes,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the longer tube formed an air vent, the shorter acted as a water inlet. The sample bottle filled when river water reached the top of the inlet tube bend (Figure 3). Marine epoxy was applied to the outside of siphon caps to </w:t>
      </w:r>
      <w:r>
        <w:lastRenderedPageBreak/>
        <w:t xml:space="preserve">ensure a water-tight seal around the inlet and exhaust tubes, and inert silicone sealant was added to the inside of lids to ensure watertightness and clean sample containment. The siphon samplers collected river water from approximately 5 cm below the surface (the distance between bend at top of intake tube to inlet orifice). Sampled water filled each siphon bottle with approximately 1 </w:t>
      </w:r>
      <w:r w:rsidR="003061D1">
        <w:rPr>
          <w:noProof/>
        </w:rPr>
        <mc:AlternateContent>
          <mc:Choice Requires="wps">
            <w:drawing>
              <wp:anchor distT="45720" distB="45720" distL="114300" distR="114300" simplePos="0" relativeHeight="251659264" behindDoc="0" locked="0" layoutInCell="1" allowOverlap="1" wp14:anchorId="19E237C8" wp14:editId="1682C4F5">
                <wp:simplePos x="0" y="0"/>
                <wp:positionH relativeFrom="column">
                  <wp:posOffset>3331845</wp:posOffset>
                </wp:positionH>
                <wp:positionV relativeFrom="paragraph">
                  <wp:posOffset>1519555</wp:posOffset>
                </wp:positionV>
                <wp:extent cx="2564130" cy="579628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130" cy="5796280"/>
                        </a:xfrm>
                        <a:prstGeom prst="rect">
                          <a:avLst/>
                        </a:prstGeom>
                        <a:solidFill>
                          <a:srgbClr val="FFFFFF"/>
                        </a:solidFill>
                        <a:ln w="9525">
                          <a:noFill/>
                          <a:miter lim="800000"/>
                          <a:headEnd/>
                          <a:tailEnd/>
                        </a:ln>
                      </wps:spPr>
                      <wps:txbx>
                        <w:txbxContent>
                          <w:p w14:paraId="242C92C9" w14:textId="77777777" w:rsidR="002F321A" w:rsidRDefault="002F321A" w:rsidP="006D238B">
                            <w:pPr>
                              <w:spacing w:line="240" w:lineRule="auto"/>
                            </w:pPr>
                            <w:r>
                              <w:rPr>
                                <w:noProof/>
                              </w:rPr>
                              <w:drawing>
                                <wp:inline distT="0" distB="0" distL="0" distR="0" wp14:anchorId="5D56F86D" wp14:editId="6C854556">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396407" cy="4798568"/>
                                          </a:xfrm>
                                          <a:prstGeom prst="rect">
                                            <a:avLst/>
                                          </a:prstGeom>
                                          <a:noFill/>
                                          <a:ln w="9525">
                                            <a:noFill/>
                                            <a:headEnd/>
                                            <a:tailEnd/>
                                          </a:ln>
                                        </pic:spPr>
                                      </pic:pic>
                                    </a:graphicData>
                                  </a:graphic>
                                </wp:inline>
                              </w:drawing>
                            </w:r>
                          </w:p>
                          <w:p w14:paraId="5D07F90B" w14:textId="77777777" w:rsidR="002F321A" w:rsidRDefault="002F321A" w:rsidP="006D238B">
                            <w:pPr>
                              <w:spacing w:line="240" w:lineRule="auto"/>
                            </w:pPr>
                            <w:r w:rsidRPr="006D238B">
                              <w:t>Figure 3: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237C8" id="_x0000_t202" coordsize="21600,21600" o:spt="202" path="m,l,21600r21600,l21600,xe">
                <v:stroke joinstyle="miter"/>
                <v:path gradientshapeok="t" o:connecttype="rect"/>
              </v:shapetype>
              <v:shape id="Text Box 2" o:spid="_x0000_s1026" type="#_x0000_t202" style="position:absolute;margin-left:262.35pt;margin-top:119.65pt;width:201.9pt;height:456.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" stroked="f">
                <v:textbox>
                  <w:txbxContent>
                    <w:p w14:paraId="242C92C9" w14:textId="77777777" w:rsidR="002F321A" w:rsidRDefault="002F321A" w:rsidP="006D238B">
                      <w:pPr>
                        <w:spacing w:line="240" w:lineRule="auto"/>
                      </w:pPr>
                      <w:r>
                        <w:rPr>
                          <w:noProof/>
                        </w:rPr>
                        <w:drawing>
                          <wp:inline distT="0" distB="0" distL="0" distR="0" wp14:anchorId="5D56F86D" wp14:editId="6C854556">
                            <wp:extent cx="2381250" cy="4768217"/>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396407" cy="4798568"/>
                                    </a:xfrm>
                                    <a:prstGeom prst="rect">
                                      <a:avLst/>
                                    </a:prstGeom>
                                    <a:noFill/>
                                    <a:ln w="9525">
                                      <a:noFill/>
                                      <a:headEnd/>
                                      <a:tailEnd/>
                                    </a:ln>
                                  </pic:spPr>
                                </pic:pic>
                              </a:graphicData>
                            </a:graphic>
                          </wp:inline>
                        </w:drawing>
                      </w:r>
                    </w:p>
                    <w:p w14:paraId="5D07F90B" w14:textId="77777777" w:rsidR="002F321A" w:rsidRDefault="002F321A" w:rsidP="006D238B">
                      <w:pPr>
                        <w:spacing w:line="240" w:lineRule="auto"/>
                      </w:pPr>
                      <w:r w:rsidRPr="006D238B">
                        <w:t>Figure 3:  Vertical sampling rack and siphon sampler bottle, illustrative of installations at six sites across the LWSA (shown here is Chris Creek (site 2).</w:t>
                      </w:r>
                    </w:p>
                  </w:txbxContent>
                </v:textbox>
                <w10:wrap type="square"/>
              </v:shape>
            </w:pict>
          </mc:Fallback>
        </mc:AlternateContent>
      </w:r>
      <w:r>
        <w:t>cm of head space between the water level and sealed lid, such that a sample was not in direct contact with the siphon lid.</w:t>
      </w:r>
    </w:p>
    <w:p w14:paraId="2639FA6B" w14:textId="77777777" w:rsidR="00F77BDD" w:rsidRDefault="006D238B">
      <w:r>
        <w:t> </w:t>
      </w:r>
    </w:p>
    <w:p w14:paraId="19489F35" w14:textId="77777777" w:rsidR="00F77BDD" w:rsidRDefault="006D238B">
      <w:r>
        <w:t>Each time a monitoring site was visited, empty acid-washed sample bottles with siphon lids were set out on vertical racks. Sampling bottles could be placed at any height and were generally staggered at 10-20 cm intervals. 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t>
      </w:r>
    </w:p>
    <w:p w14:paraId="121080E9" w14:textId="77777777" w:rsidR="00F77BDD" w:rsidRDefault="006D238B">
      <w:r>
        <w:t> </w:t>
      </w:r>
    </w:p>
    <w:p w14:paraId="1E2E1728" w14:textId="77777777" w:rsidR="00F77BDD" w:rsidRDefault="006D238B">
      <w:r>
        <w:lastRenderedPageBreak/>
        <w:t>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14:paraId="693B08F5" w14:textId="77777777" w:rsidR="00F77BDD" w:rsidRDefault="006D238B">
      <w:r>
        <w:t> </w:t>
      </w:r>
    </w:p>
    <w:p w14:paraId="18D39E62" w14:textId="77777777" w:rsidR="00F77BDD" w:rsidRDefault="006D238B">
      <w:pPr>
        <w:pStyle w:val="Heading6"/>
      </w:pPr>
      <w:bookmarkStart w:id="24" w:name="siphon-sampler-assumptions"/>
      <w:r>
        <w:t>Siphon sampler assumptions</w:t>
      </w:r>
      <w:bookmarkEnd w:id="24"/>
    </w:p>
    <w:p w14:paraId="096FE75A" w14:textId="77777777" w:rsidR="00F77BDD" w:rsidRDefault="006D238B">
      <w:r>
        <w:t>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14:paraId="250B21B1" w14:textId="77777777" w:rsidR="00F77BDD" w:rsidRDefault="006D238B">
      <w:r>
        <w:t> </w:t>
      </w:r>
    </w:p>
    <w:p w14:paraId="37184D68" w14:textId="77777777" w:rsidR="00F77BDD" w:rsidRDefault="006D238B">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w:t>
      </w:r>
      <w:r>
        <w:lastRenderedPageBreak/>
        <w:t>siphon sample bottles following the tests. This affirmed the assumption of discrete siphon sample collection.</w:t>
      </w:r>
    </w:p>
    <w:p w14:paraId="3A5E5AE9" w14:textId="77777777" w:rsidR="00F77BDD" w:rsidRDefault="006D238B">
      <w:r>
        <w:t> </w:t>
      </w:r>
    </w:p>
    <w:p w14:paraId="50D26519" w14:textId="77777777" w:rsidR="00F77BDD" w:rsidRDefault="006D238B">
      <w:pPr>
        <w:pStyle w:val="Heading6"/>
      </w:pPr>
      <w:bookmarkStart w:id="25" w:name="sampling-rack-hold-time-experiments"/>
      <w:r>
        <w:t>Sampling rack hold-time experiments</w:t>
      </w:r>
      <w:bookmarkEnd w:id="25"/>
    </w:p>
    <w:p w14:paraId="327D62B9" w14:textId="77777777" w:rsidR="00F77BDD" w:rsidRDefault="006D238B">
      <w:r>
        <w:t>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14:paraId="0F41299A" w14:textId="77777777" w:rsidR="00F77BDD" w:rsidRDefault="006D238B">
      <w:r>
        <w:t> </w:t>
      </w:r>
    </w:p>
    <w:p w14:paraId="51E5BCFB" w14:textId="77777777" w:rsidR="00F77BDD" w:rsidRDefault="006D238B">
      <w:pPr>
        <w:pStyle w:val="Heading4"/>
      </w:pPr>
      <w:bookmarkStart w:id="26" w:name="laboratory-analyses-of-water-samples"/>
      <w:r>
        <w:t>Laboratory analyses of water samples</w:t>
      </w:r>
      <w:bookmarkEnd w:id="26"/>
    </w:p>
    <w:p w14:paraId="758FC052" w14:textId="77777777" w:rsidR="00F77BDD" w:rsidRDefault="006D238B">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w:t>
      </w:r>
      <w:r>
        <w:lastRenderedPageBreak/>
        <w:t>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14:paraId="26D21382" w14:textId="77777777" w:rsidR="00F77BDD" w:rsidRDefault="006D238B">
      <w:r>
        <w:t> </w:t>
      </w:r>
    </w:p>
    <w:p w14:paraId="644336AB" w14:textId="77777777" w:rsidR="00F77BDD" w:rsidRDefault="006D238B">
      <w:pPr>
        <w:pStyle w:val="Heading5"/>
      </w:pPr>
      <w:bookmarkStart w:id="27" w:name="quantifying-doc-dissolved-organic-carbon"/>
      <w:r>
        <w:t>Quantifying DOC (dissolved organic carbon)</w:t>
      </w:r>
      <w:bookmarkEnd w:id="27"/>
    </w:p>
    <w:p w14:paraId="0195332A" w14:textId="77777777" w:rsidR="00F77BDD" w:rsidRDefault="006D238B">
      <w:r>
        <w:t xml:space="preserve">To quantify dissolved organic carbon (DOC), the major constituent of natural organic matter, samples were analyzed for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53D87B18" w14:textId="77777777" w:rsidR="00F77BDD" w:rsidRDefault="006D238B">
      <w:r>
        <w:t> </w:t>
      </w:r>
    </w:p>
    <w:p w14:paraId="32F72156" w14:textId="77777777" w:rsidR="00F77BDD" w:rsidRDefault="006D238B">
      <w:pPr>
        <w:pStyle w:val="Heading6"/>
      </w:pPr>
      <w:bookmarkStart w:id="28" w:name="sample-preparation"/>
      <w:r>
        <w:t>Sample preparation</w:t>
      </w:r>
      <w:bookmarkEnd w:id="28"/>
    </w:p>
    <w:p w14:paraId="4DC6A879" w14:textId="77777777" w:rsidR="00F77BDD" w:rsidRDefault="006D238B">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 (Karanfil, Erdogan, and Schlautman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μL of 4 M hydrochloric acid, reagent grade, into 35 mL filtered sample). Filtered and acidified </w:t>
      </w:r>
      <w:r>
        <w:lastRenderedPageBreak/>
        <w:t>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14:paraId="593A07B1" w14:textId="77777777" w:rsidR="00F77BDD" w:rsidRDefault="006D238B">
      <w:r>
        <w:t> </w:t>
      </w:r>
    </w:p>
    <w:p w14:paraId="2245F40F" w14:textId="77777777" w:rsidR="00F77BDD" w:rsidRDefault="006D238B">
      <w:pPr>
        <w:pStyle w:val="Heading6"/>
      </w:pPr>
      <w:bookmarkStart w:id="29" w:name="instrumental-analysis"/>
      <w:r>
        <w:t>Instrumental analysis</w:t>
      </w:r>
      <w:bookmarkEnd w:id="29"/>
    </w:p>
    <w:p w14:paraId="70B0A65C" w14:textId="77777777" w:rsidR="00F77BDD" w:rsidRDefault="006D238B">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14:paraId="43EAF921" w14:textId="77777777" w:rsidR="00F77BDD" w:rsidRDefault="006D238B">
      <w:r>
        <w:t> </w:t>
      </w:r>
    </w:p>
    <w:p w14:paraId="28643B6F" w14:textId="77777777" w:rsidR="00F77BDD" w:rsidRDefault="006D238B">
      <w:r>
        <w:t xml:space="preserve">Files output by the TOC-V software included sample identification information, details of analytical processes and results including detected intensities and calculated NPOC </w:t>
      </w:r>
      <w:r>
        <w:lastRenderedPageBreak/>
        <w:t>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solution (labchecm.com, catalog No.LC129107) diluted to approximately 5 mg/L); these cal-vers resulted in an average accuracy of 10.8% (n=20).</w:t>
      </w:r>
    </w:p>
    <w:p w14:paraId="2848E000" w14:textId="77777777" w:rsidR="00F77BDD" w:rsidRDefault="006D238B">
      <w:r>
        <w:t> </w:t>
      </w:r>
    </w:p>
    <w:p w14:paraId="0EC62F34" w14:textId="77777777" w:rsidR="00F77BDD" w:rsidRDefault="006D238B">
      <w:pPr>
        <w:pStyle w:val="Heading5"/>
      </w:pPr>
      <w:bookmarkStart w:id="30" w:name="X7e9e3c08bf23e8477697b7359078143289e45ae"/>
      <w:r>
        <w:t>Characterization of NOM (natural organic matter)</w:t>
      </w:r>
      <w:bookmarkEnd w:id="30"/>
    </w:p>
    <w:p w14:paraId="640D9124" w14:textId="77777777" w:rsidR="00F77BDD" w:rsidRDefault="006D238B">
      <w:r>
        <w:t>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14:paraId="7785F535" w14:textId="77777777" w:rsidR="00F77BDD" w:rsidRDefault="006D238B">
      <w:r>
        <w:t> </w:t>
      </w:r>
    </w:p>
    <w:p w14:paraId="691CD801" w14:textId="77777777" w:rsidR="00F77BDD" w:rsidRDefault="006D238B">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In a forested watershed, the suite of molecules that comprise NOM generally have more aromatic than aliphatic character (Weishaar et al. </w:t>
      </w:r>
      <w:hyperlink w:anchor="ref-Weishaar2003">
        <w:r>
          <w:rPr>
            <w:rStyle w:val="Hyperlink"/>
          </w:rPr>
          <w:t>2003</w:t>
        </w:r>
      </w:hyperlink>
      <w:r>
        <w:t xml:space="preserve">). Increasing aromaticity will lead to greater absorbance at shorter wavelengths (shorter wavelength, higher energy), and a more concentrated sample will lead to </w:t>
      </w:r>
      <w:r>
        <w:lastRenderedPageBreak/>
        <w:t xml:space="preserve">greater absorption intensity; therefore, the UV-Vis spectrum of a sample can provide valuable information about relative weights, aromaticity and relative concentrations of aqueous NOM (Helms et al. </w:t>
      </w:r>
      <w:hyperlink w:anchor="ref-Helms2008">
        <w:r>
          <w:rPr>
            <w:rStyle w:val="Hyperlink"/>
          </w:rPr>
          <w:t>2008</w:t>
        </w:r>
      </w:hyperlink>
      <w:r>
        <w:t xml:space="preserve">; Cory, Elizabeth W. Boyer, and McKnight </w:t>
      </w:r>
      <w:hyperlink w:anchor="ref-Cory2011">
        <w:r>
          <w:rPr>
            <w:rStyle w:val="Hyperlink"/>
          </w:rPr>
          <w:t>2011</w:t>
        </w:r>
      </w:hyperlink>
      <w:r>
        <w:t xml:space="preserve">; Ågren et al. </w:t>
      </w:r>
      <w:hyperlink w:anchor="ref-Agren2008">
        <w:r>
          <w:rPr>
            <w:rStyle w:val="Hyperlink"/>
          </w:rPr>
          <w:t>2008</w:t>
        </w:r>
      </w:hyperlink>
      <w:r>
        <w:t xml:space="preserve">; Karanfil, Schlautman, and Erdogan </w:t>
      </w:r>
      <w:hyperlink w:anchor="ref-Karanfil2002">
        <w:r>
          <w:rPr>
            <w:rStyle w:val="Hyperlink"/>
          </w:rPr>
          <w:t>2002</w:t>
        </w:r>
      </w:hyperlink>
      <w:r>
        <w:t xml:space="preserve">; Karanfil, Erdogan, and Schlautman </w:t>
      </w:r>
      <w:hyperlink w:anchor="ref-Karanfil2003">
        <w:r>
          <w:rPr>
            <w:rStyle w:val="Hyperlink"/>
          </w:rPr>
          <w:t>2003</w:t>
        </w:r>
      </w:hyperlink>
      <w:r>
        <w:t xml:space="preserve">). DOC concentration estimated from UV-Vis absorbance is a proxy measure that represents the chromophoric component of NOM, which is proportional to the samples’ average aromatic carbon component (Helms et al. </w:t>
      </w:r>
      <w:hyperlink w:anchor="ref-Helms2008">
        <w:r>
          <w:rPr>
            <w:rStyle w:val="Hyperlink"/>
          </w:rPr>
          <w:t>2008</w:t>
        </w:r>
      </w:hyperlink>
      <w:r>
        <w:t>).</w:t>
      </w:r>
    </w:p>
    <w:p w14:paraId="129791FB" w14:textId="77777777" w:rsidR="00F77BDD" w:rsidRDefault="006D238B">
      <w:r>
        <w:t> </w:t>
      </w:r>
    </w:p>
    <w:p w14:paraId="5BC80813" w14:textId="77777777" w:rsidR="00F77BDD" w:rsidRDefault="006D238B">
      <w:pPr>
        <w:pStyle w:val="Heading6"/>
      </w:pPr>
      <w:r>
        <w:t>Sample analysis</w:t>
      </w:r>
    </w:p>
    <w:p w14:paraId="23EA9C18" w14:textId="77777777" w:rsidR="00F77BDD" w:rsidRDefault="006D238B">
      <w:r>
        <w:t>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14:paraId="7A72FA5D" w14:textId="77777777" w:rsidR="00F77BDD" w:rsidRDefault="006D238B">
      <w:r>
        <w:t> </w:t>
      </w:r>
    </w:p>
    <w:p w14:paraId="27FBC416" w14:textId="77777777" w:rsidR="00F77BDD" w:rsidRDefault="006D238B">
      <w:r>
        <w:t xml:space="preserve">The spectro::lyser has been shown to effectively determine DOC content and character on unfiltered samples (Avagyan, Runkle, and Kutzbach </w:t>
      </w:r>
      <w:hyperlink w:anchor="ref-Avagyan2014">
        <w:r>
          <w:rPr>
            <w:rStyle w:val="Hyperlink"/>
          </w:rPr>
          <w:t>2014</w:t>
        </w:r>
      </w:hyperlink>
      <w:r>
        <w:t xml:space="preserve">). However, suspended matter interferes with UV-Vis absorbance due primarily to light scattering (Baird, Eaton, and Rice </w:t>
      </w:r>
      <w:hyperlink w:anchor="ref-StdMet5910">
        <w:r>
          <w:rPr>
            <w:rStyle w:val="Hyperlink"/>
          </w:rPr>
          <w:t>2017</w:t>
        </w:r>
      </w:hyperlink>
      <w:hyperlink w:anchor="ref-StdMet5910">
        <w:r>
          <w:rPr>
            <w:rStyle w:val="Hyperlink"/>
          </w:rPr>
          <w:t>b</w:t>
        </w:r>
      </w:hyperlink>
      <w:r>
        <w:t>). While unfiltered water samples were analyzed in the spectrolyser for NOM, samples that had detectable turbidity (greater than 0.0000 FTU) were removed from data analysis.</w:t>
      </w:r>
    </w:p>
    <w:p w14:paraId="009E550A" w14:textId="77777777" w:rsidR="00F77BDD" w:rsidRDefault="006D238B">
      <w:r>
        <w:t> </w:t>
      </w:r>
    </w:p>
    <w:p w14:paraId="55311A54" w14:textId="77777777" w:rsidR="003061D1" w:rsidRDefault="003061D1"/>
    <w:p w14:paraId="57CBDD1C" w14:textId="77777777" w:rsidR="003061D1" w:rsidRDefault="003061D1"/>
    <w:p w14:paraId="42EE633F" w14:textId="77777777" w:rsidR="00F77BDD" w:rsidRDefault="006D238B">
      <w:pPr>
        <w:pStyle w:val="Heading6"/>
      </w:pPr>
      <w:bookmarkStart w:id="31" w:name="instrument-and-data-handling"/>
      <w:r>
        <w:lastRenderedPageBreak/>
        <w:t>Instrument and data handling</w:t>
      </w:r>
      <w:bookmarkEnd w:id="31"/>
    </w:p>
    <w:p w14:paraId="4E624D30" w14:textId="77777777" w:rsidR="00F77BDD" w:rsidRDefault="006D238B">
      <w:r>
        <w:t>Files output by the spectro::lyser software (ana::pro, Version 5.9h (1.0.z)) include results of estimated concentrations (details follow) and specific absorbance coefficients (m</w:t>
      </w:r>
      <w:r>
        <w:rPr>
          <w:vertAlign w:val="superscript"/>
        </w:rPr>
        <w:t>-1</w:t>
      </w:r>
      <w:r>
        <w:t>) at 254 nm and 436 nm (A</w:t>
      </w:r>
      <w:r>
        <w:rPr>
          <w:vertAlign w:val="subscript"/>
        </w:rPr>
        <w:t>254</w:t>
      </w:r>
      <w:r>
        <w:t xml:space="preserve"> and A</w:t>
      </w:r>
      <w:r>
        <w:rPr>
          <w:vertAlign w:val="subscript"/>
        </w:rPr>
        <w:t>436</w:t>
      </w:r>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λ</w:t>
      </w:r>
      <w:r>
        <w:t>) normalized to the spectrophotometer pathlength (SAC</w:t>
      </w:r>
      <w:r>
        <w:rPr>
          <w:vertAlign w:val="subscript"/>
        </w:rPr>
        <w:t>λ</w:t>
      </w:r>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14:paraId="2C381A75" w14:textId="77777777" w:rsidR="00F77BDD" w:rsidRDefault="006D238B">
      <w:r>
        <w:t> </w:t>
      </w:r>
    </w:p>
    <w:p w14:paraId="7F5BC32E" w14:textId="77777777" w:rsidR="00F77BDD" w:rsidRDefault="006D238B">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Kutzbach </w:t>
      </w:r>
      <w:hyperlink w:anchor="ref-Avagyan2014">
        <w:r>
          <w:rPr>
            <w:rStyle w:val="Hyperlink"/>
          </w:rPr>
          <w:t>2014</w:t>
        </w:r>
      </w:hyperlink>
      <w:r>
        <w:t>). Spectro::lyser 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14:paraId="7E5BC341" w14:textId="77777777" w:rsidR="00F77BDD" w:rsidRDefault="006D238B">
      <w:r>
        <w:t> </w:t>
      </w:r>
    </w:p>
    <w:p w14:paraId="215E8515" w14:textId="77777777" w:rsidR="00F77BDD" w:rsidRDefault="006D238B">
      <w:pPr>
        <w:pStyle w:val="Heading6"/>
      </w:pPr>
      <w:bookmarkStart w:id="32" w:name="suva254-specific-ultraviolet-absorbance"/>
      <w:r>
        <w:t>SUVA</w:t>
      </w:r>
      <w:r>
        <w:rPr>
          <w:vertAlign w:val="subscript"/>
        </w:rPr>
        <w:t>254</w:t>
      </w:r>
      <w:r>
        <w:t xml:space="preserve"> (specific ultraviolet absorbance)</w:t>
      </w:r>
      <w:bookmarkEnd w:id="32"/>
    </w:p>
    <w:p w14:paraId="422442D5" w14:textId="77777777" w:rsidR="00F77BDD" w:rsidRDefault="006D238B">
      <w:r>
        <w:t>Specific ultraviolet absorbance at 254 nm (SUVA</w:t>
      </w:r>
      <w:r>
        <w:rPr>
          <w:vertAlign w:val="subscript"/>
        </w:rPr>
        <w:t>254</w:t>
      </w:r>
      <w:r>
        <w:t xml:space="preserve">) is a widely adopted indicator of NOM character that measures the aromatic content of a sample per unit concentration of organic carbon </w:t>
      </w:r>
      <w:r>
        <w:lastRenderedPageBreak/>
        <w:t>(e.g. Weishaar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(mgL</w:t>
      </w:r>
      <w:r>
        <w:rPr>
          <w:vertAlign w:val="superscript"/>
        </w:rPr>
        <w:t>-1</w:t>
      </w:r>
      <w:r>
        <w:t xml:space="preserve"> as NPOC) and is reported in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0424B4CF" w14:textId="77777777" w:rsidR="00F77BDD" w:rsidRDefault="006D238B">
      <w:r>
        <w:t> </w:t>
      </w:r>
    </w:p>
    <w:p w14:paraId="0F390AFF" w14:textId="77777777" w:rsidR="00F77BDD" w:rsidRDefault="006D238B">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(Weishaar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14:paraId="1A67890B" w14:textId="77777777" w:rsidR="00F77BDD" w:rsidRDefault="006D238B">
      <w:r>
        <w:t> </w:t>
      </w:r>
    </w:p>
    <w:p w14:paraId="11012B83" w14:textId="77777777" w:rsidR="00F77BDD" w:rsidRDefault="006D238B">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 (Karanfil, Schlautman, and Erdogan </w:t>
      </w:r>
      <w:hyperlink w:anchor="ref-Karanfil2002">
        <w:r>
          <w:rPr>
            <w:rStyle w:val="Hyperlink"/>
          </w:rPr>
          <w:t>2002</w:t>
        </w:r>
      </w:hyperlink>
      <w:r>
        <w:t xml:space="preserve">). </w:t>
      </w:r>
      <w:r>
        <w:lastRenderedPageBreak/>
        <w:t>Because allochthonous NOM (i.e. humic substances) are more aromatic than aliphatic, SUVA</w:t>
      </w:r>
      <w:r>
        <w:rPr>
          <w:vertAlign w:val="subscript"/>
        </w:rPr>
        <w:t>254</w:t>
      </w:r>
      <w:r>
        <w:t xml:space="preserve">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w:t>
      </w:r>
    </w:p>
    <w:p w14:paraId="74EF0320" w14:textId="77777777" w:rsidR="00F77BDD" w:rsidRDefault="006D238B">
      <w:r>
        <w:t> </w:t>
      </w:r>
    </w:p>
    <w:p w14:paraId="1057C7DB" w14:textId="77777777" w:rsidR="00F77BDD" w:rsidRDefault="006D238B">
      <w:pPr>
        <w:pStyle w:val="Heading6"/>
      </w:pPr>
      <w:bookmarkStart w:id="33" w:name="e2e3-spectral-ratio"/>
      <w:r>
        <w:t>E</w:t>
      </w:r>
      <w:r>
        <w:rPr>
          <w:vertAlign w:val="subscript"/>
        </w:rPr>
        <w:t>2</w:t>
      </w:r>
      <w:r>
        <w:t>:E</w:t>
      </w:r>
      <w:r>
        <w:rPr>
          <w:vertAlign w:val="subscript"/>
        </w:rPr>
        <w:t>3</w:t>
      </w:r>
      <w:r>
        <w:t xml:space="preserve"> (spectral ratio)</w:t>
      </w:r>
      <w:bookmarkEnd w:id="33"/>
    </w:p>
    <w:p w14:paraId="129ADF53" w14:textId="77777777" w:rsidR="00F77BDD" w:rsidRDefault="006D238B">
      <w:r>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14:paraId="5A76208F" w14:textId="77777777" w:rsidR="00F77BDD" w:rsidRDefault="006D238B">
      <w:r>
        <w:t> </w:t>
      </w:r>
    </w:p>
    <w:p w14:paraId="00CBEAA4" w14:textId="77777777" w:rsidR="00F77BDD" w:rsidRDefault="006D238B">
      <w:r>
        <w:t>A spectral slope (S) is the change in absorbance intensity over a range of wavelengths. The ratio of S over the range 275-295 nm (S</w:t>
      </w:r>
      <w:r>
        <w:rPr>
          <w:vertAlign w:val="subscript"/>
        </w:rPr>
        <w:t>275-295</w:t>
      </w:r>
      <w:r>
        <w:t>) to S over 350-400 nm (S</w:t>
      </w:r>
      <w:r>
        <w:rPr>
          <w:vertAlign w:val="subscript"/>
        </w:rPr>
        <w:t>350-400</w:t>
      </w:r>
      <w:r>
        <w:t>) is a semi-quantitative indicator called slope ratio (S</w:t>
      </w:r>
      <w:r>
        <w:rPr>
          <w:vertAlign w:val="subscript"/>
        </w:rPr>
        <w:t>R</w:t>
      </w:r>
      <w:r>
        <w:t xml:space="preserve">) which is inversely proportional to molecular weight and aromaticity of chromophoric organic matter (Helms et al. </w:t>
      </w:r>
      <w:hyperlink w:anchor="ref-Helms2008">
        <w:r>
          <w:rPr>
            <w:rStyle w:val="Hyperlink"/>
          </w:rPr>
          <w:t>2008</w:t>
        </w:r>
      </w:hyperlink>
      <w:r>
        <w:t>). S</w:t>
      </w:r>
      <w:r>
        <w:rPr>
          <w:vertAlign w:val="subscript"/>
        </w:rPr>
        <w:t>275-295</w:t>
      </w:r>
      <w:r>
        <w:t xml:space="preserve"> and S</w:t>
      </w:r>
      <w:r>
        <w:rPr>
          <w:vertAlign w:val="subscript"/>
        </w:rPr>
        <w:t>350-400</w:t>
      </w:r>
      <w:r>
        <w:t xml:space="preserve"> are calculated from linear regression of log-transformed spectral absorbance coefficients (m</w:t>
      </w:r>
      <w:r>
        <w:rPr>
          <w:vertAlign w:val="superscript"/>
        </w:rPr>
        <w:t>-1</w:t>
      </w:r>
      <w:r>
        <w:t>), or from fitting absorption spectra to an exponential decay function by non linear regression (see Helms et al. (</w:t>
      </w:r>
      <w:hyperlink w:anchor="ref-Helms2008">
        <w:r>
          <w:rPr>
            <w:rStyle w:val="Hyperlink"/>
          </w:rPr>
          <w:t>2008</w:t>
        </w:r>
      </w:hyperlink>
      <w:r>
        <w:t>) p 958, or Fichot and Benner (</w:t>
      </w:r>
      <w:hyperlink w:anchor="ref-Fichot2012">
        <w:r>
          <w:rPr>
            <w:rStyle w:val="Hyperlink"/>
          </w:rPr>
          <w:t>2012</w:t>
        </w:r>
      </w:hyperlink>
      <w:r>
        <w:t>) eqn.1, p 1455).</w:t>
      </w:r>
    </w:p>
    <w:p w14:paraId="29F53D24" w14:textId="77777777" w:rsidR="00F77BDD" w:rsidRDefault="006D238B">
      <w:r>
        <w:t> </w:t>
      </w:r>
    </w:p>
    <w:p w14:paraId="40376452" w14:textId="77777777" w:rsidR="00F77BDD" w:rsidRDefault="006D238B">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A</w:t>
      </w:r>
      <w:r>
        <w:rPr>
          <w:vertAlign w:val="subscript"/>
        </w:rPr>
        <w:t>250</w:t>
      </w:r>
      <w:r>
        <w:t xml:space="preserve"> by A</w:t>
      </w:r>
      <w:r>
        <w:rPr>
          <w:vertAlign w:val="subscript"/>
        </w:rPr>
        <w:t>365</w:t>
      </w:r>
      <w:r>
        <w:t>) and, like S</w:t>
      </w:r>
      <w:r>
        <w:rPr>
          <w:vertAlign w:val="subscript"/>
        </w:rPr>
        <w:t>R</w:t>
      </w:r>
      <w:r>
        <w:t xml:space="preserve">, is inversely related to the aromaticity and molecular weight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p>
    <w:p w14:paraId="281085C1" w14:textId="77777777" w:rsidR="00F77BDD" w:rsidRDefault="006D238B">
      <w:r>
        <w:t> </w:t>
      </w:r>
    </w:p>
    <w:p w14:paraId="1CE804BF" w14:textId="77777777" w:rsidR="00F77BDD" w:rsidRDefault="006D238B">
      <w:pPr>
        <w:pStyle w:val="Heading5"/>
      </w:pPr>
      <w:bookmarkStart w:id="34" w:name="weather-in-the-leech-watershed"/>
      <w:r>
        <w:t>Weather in the Leech watershed</w:t>
      </w:r>
      <w:bookmarkEnd w:id="34"/>
    </w:p>
    <w:p w14:paraId="0C0ADFBE" w14:textId="77777777" w:rsidR="00F77BDD" w:rsidRDefault="006D238B">
      <w:r>
        <w:t>The Capital Regional District (CRD) provided data from two fire-weather (“FWx”) stations located in the Leech water supply area (LWSA). Chris Creek weather station was near the headwaters of the Leech watershed and Martin’s Gulch was located near the future point of diversion, the Leech River Tunnel (Table 2 &amp; Figure 1, Chapter 1). Data from January 2018 to March 2020 were provided and were used in defining sampling seasons and in quality control assessments of vertical rack samples.</w:t>
      </w:r>
    </w:p>
    <w:p w14:paraId="18363306" w14:textId="77777777" w:rsidR="00F77BDD" w:rsidRDefault="006D238B">
      <w:r>
        <w:t> </w:t>
      </w:r>
    </w:p>
    <w:p w14:paraId="72502D17" w14:textId="77777777" w:rsidR="00F77BDD" w:rsidRDefault="006D238B">
      <w:r>
        <w:t xml:space="preserve">Table 2: </w:t>
      </w:r>
      <w:r>
        <w:rPr>
          <w:i/>
        </w:rPr>
        <w:t>CRD fire weather station (FWx) summary of features</w:t>
      </w:r>
    </w:p>
    <w:tbl>
      <w:tblPr>
        <w:tblW w:w="5000" w:type="pct"/>
        <w:tblLook w:val="07E0" w:firstRow="1" w:lastRow="1" w:firstColumn="1" w:lastColumn="1" w:noHBand="1" w:noVBand="1"/>
        <w:tblCaption w:val="Table 2: CRD fire weather station (FWx) summary of features"/>
      </w:tblPr>
      <w:tblGrid>
        <w:gridCol w:w="968"/>
        <w:gridCol w:w="1054"/>
        <w:gridCol w:w="1159"/>
        <w:gridCol w:w="1045"/>
        <w:gridCol w:w="1222"/>
        <w:gridCol w:w="1355"/>
        <w:gridCol w:w="1561"/>
        <w:gridCol w:w="996"/>
      </w:tblGrid>
      <w:tr w:rsidR="003061D1" w:rsidRPr="003061D1" w14:paraId="20609DA1" w14:textId="77777777" w:rsidTr="003061D1">
        <w:tc>
          <w:tcPr>
            <w:tcW w:w="517" w:type="pct"/>
            <w:tcBorders>
              <w:bottom w:val="single" w:sz="0" w:space="0" w:color="auto"/>
            </w:tcBorders>
            <w:vAlign w:val="bottom"/>
          </w:tcPr>
          <w:p w14:paraId="08DEC93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Station name (FWx)</w:t>
            </w:r>
          </w:p>
        </w:tc>
        <w:tc>
          <w:tcPr>
            <w:tcW w:w="563" w:type="pct"/>
            <w:tcBorders>
              <w:bottom w:val="single" w:sz="0" w:space="0" w:color="auto"/>
            </w:tcBorders>
            <w:vAlign w:val="bottom"/>
          </w:tcPr>
          <w:p w14:paraId="65DAE2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Latitude</w:t>
            </w:r>
          </w:p>
        </w:tc>
        <w:tc>
          <w:tcPr>
            <w:tcW w:w="619" w:type="pct"/>
            <w:tcBorders>
              <w:bottom w:val="single" w:sz="0" w:space="0" w:color="auto"/>
            </w:tcBorders>
            <w:vAlign w:val="bottom"/>
          </w:tcPr>
          <w:p w14:paraId="1935208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Longitude</w:t>
            </w:r>
          </w:p>
        </w:tc>
        <w:tc>
          <w:tcPr>
            <w:tcW w:w="558" w:type="pct"/>
            <w:tcBorders>
              <w:bottom w:val="single" w:sz="0" w:space="0" w:color="auto"/>
            </w:tcBorders>
            <w:vAlign w:val="bottom"/>
          </w:tcPr>
          <w:p w14:paraId="262E371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Elevation (m a.s.l)</w:t>
            </w:r>
          </w:p>
        </w:tc>
        <w:tc>
          <w:tcPr>
            <w:tcW w:w="653" w:type="pct"/>
            <w:tcBorders>
              <w:bottom w:val="single" w:sz="0" w:space="0" w:color="auto"/>
            </w:tcBorders>
            <w:vAlign w:val="bottom"/>
          </w:tcPr>
          <w:p w14:paraId="5604F301"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Installation</w:t>
            </w:r>
          </w:p>
        </w:tc>
        <w:tc>
          <w:tcPr>
            <w:tcW w:w="724" w:type="pct"/>
            <w:tcBorders>
              <w:bottom w:val="single" w:sz="0" w:space="0" w:color="auto"/>
            </w:tcBorders>
            <w:vAlign w:val="bottom"/>
          </w:tcPr>
          <w:p w14:paraId="16EB524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Rain gauge</w:t>
            </w:r>
          </w:p>
        </w:tc>
        <w:tc>
          <w:tcPr>
            <w:tcW w:w="834" w:type="pct"/>
            <w:tcBorders>
              <w:bottom w:val="single" w:sz="0" w:space="0" w:color="auto"/>
            </w:tcBorders>
            <w:vAlign w:val="bottom"/>
          </w:tcPr>
          <w:p w14:paraId="5CC0D46C"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Snow depth</w:t>
            </w:r>
          </w:p>
        </w:tc>
        <w:tc>
          <w:tcPr>
            <w:tcW w:w="532" w:type="pct"/>
            <w:tcBorders>
              <w:bottom w:val="single" w:sz="0" w:space="0" w:color="auto"/>
            </w:tcBorders>
            <w:vAlign w:val="bottom"/>
          </w:tcPr>
          <w:p w14:paraId="6CA21085"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Air temp</w:t>
            </w:r>
          </w:p>
        </w:tc>
      </w:tr>
      <w:tr w:rsidR="003061D1" w:rsidRPr="003061D1" w14:paraId="7D9282B1" w14:textId="77777777" w:rsidTr="003061D1">
        <w:tc>
          <w:tcPr>
            <w:tcW w:w="517" w:type="pct"/>
          </w:tcPr>
          <w:p w14:paraId="358BDEC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Chris Creek</w:t>
            </w:r>
          </w:p>
        </w:tc>
        <w:tc>
          <w:tcPr>
            <w:tcW w:w="563" w:type="pct"/>
          </w:tcPr>
          <w:p w14:paraId="51EDBE4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48.58028</w:t>
            </w:r>
          </w:p>
        </w:tc>
        <w:tc>
          <w:tcPr>
            <w:tcW w:w="619" w:type="pct"/>
          </w:tcPr>
          <w:p w14:paraId="28AA532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-123.8406</w:t>
            </w:r>
          </w:p>
        </w:tc>
        <w:tc>
          <w:tcPr>
            <w:tcW w:w="558" w:type="pct"/>
          </w:tcPr>
          <w:p w14:paraId="2946094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560</w:t>
            </w:r>
          </w:p>
        </w:tc>
        <w:tc>
          <w:tcPr>
            <w:tcW w:w="653" w:type="pct"/>
          </w:tcPr>
          <w:p w14:paraId="7EDF4634"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 2015</w:t>
            </w:r>
          </w:p>
        </w:tc>
        <w:tc>
          <w:tcPr>
            <w:tcW w:w="724" w:type="pct"/>
          </w:tcPr>
          <w:p w14:paraId="56952F6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14:paraId="3449503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14:paraId="7B977C8F"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THS-3-R (FTS)</w:t>
            </w:r>
          </w:p>
        </w:tc>
      </w:tr>
      <w:tr w:rsidR="003061D1" w:rsidRPr="003061D1" w14:paraId="5CC6D2FE" w14:textId="77777777" w:rsidTr="003061D1">
        <w:tc>
          <w:tcPr>
            <w:tcW w:w="517" w:type="pct"/>
          </w:tcPr>
          <w:p w14:paraId="78ACAD2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Martin’s Gulch</w:t>
            </w:r>
          </w:p>
        </w:tc>
        <w:tc>
          <w:tcPr>
            <w:tcW w:w="563" w:type="pct"/>
          </w:tcPr>
          <w:p w14:paraId="137C47F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48.51611</w:t>
            </w:r>
          </w:p>
        </w:tc>
        <w:tc>
          <w:tcPr>
            <w:tcW w:w="619" w:type="pct"/>
          </w:tcPr>
          <w:p w14:paraId="21E2175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-123.7617</w:t>
            </w:r>
          </w:p>
        </w:tc>
        <w:tc>
          <w:tcPr>
            <w:tcW w:w="558" w:type="pct"/>
          </w:tcPr>
          <w:p w14:paraId="79A53B9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512</w:t>
            </w:r>
          </w:p>
        </w:tc>
        <w:tc>
          <w:tcPr>
            <w:tcW w:w="653" w:type="pct"/>
          </w:tcPr>
          <w:p w14:paraId="52EB0BE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Nov. 2009</w:t>
            </w:r>
          </w:p>
        </w:tc>
        <w:tc>
          <w:tcPr>
            <w:tcW w:w="724" w:type="pct"/>
          </w:tcPr>
          <w:p w14:paraId="1E34A23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RG-T tipping bucket (FTS)</w:t>
            </w:r>
          </w:p>
        </w:tc>
        <w:tc>
          <w:tcPr>
            <w:tcW w:w="834" w:type="pct"/>
          </w:tcPr>
          <w:p w14:paraId="643FF72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SR50A sensor (Campbell Sci)</w:t>
            </w:r>
          </w:p>
        </w:tc>
        <w:tc>
          <w:tcPr>
            <w:tcW w:w="532" w:type="pct"/>
          </w:tcPr>
          <w:p w14:paraId="04F8EDC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THS-3-1 (FTS)</w:t>
            </w:r>
          </w:p>
        </w:tc>
      </w:tr>
    </w:tbl>
    <w:p w14:paraId="52994319" w14:textId="77777777" w:rsidR="00F77BDD" w:rsidRDefault="006D238B">
      <w:r>
        <w:t> </w:t>
      </w:r>
    </w:p>
    <w:p w14:paraId="5CAFF457" w14:textId="77777777" w:rsidR="00F77BDD" w:rsidRDefault="006D238B">
      <w:r>
        <w:t xml:space="preserve">Average LWSA weather data was calculated as arithmetic means from Chris Creek and Martin’s Gulch FWx stations data (Figure 4, Table 3,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w:t>
      </w:r>
      <w:r>
        <w:lastRenderedPageBreak/>
        <w:t>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defining seasons.</w:t>
      </w:r>
    </w:p>
    <w:p w14:paraId="653D9AC6" w14:textId="77777777" w:rsidR="00F77BDD" w:rsidRDefault="006D238B">
      <w:r>
        <w:t> </w:t>
      </w:r>
    </w:p>
    <w:p w14:paraId="076790B9" w14:textId="77777777" w:rsidR="00F77BDD" w:rsidRDefault="006D238B" w:rsidP="003061D1">
      <w:pPr>
        <w:spacing w:line="240" w:lineRule="auto"/>
      </w:pPr>
      <w:r>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Caption w:val="Table 3: Average weather data from CRD stations in Leech water supply area in 2018, 2019, and the period of 2020 included in this project"/>
      </w:tblPr>
      <w:tblGrid>
        <w:gridCol w:w="1418"/>
        <w:gridCol w:w="1275"/>
        <w:gridCol w:w="992"/>
        <w:gridCol w:w="1276"/>
        <w:gridCol w:w="1134"/>
        <w:gridCol w:w="1275"/>
        <w:gridCol w:w="994"/>
        <w:gridCol w:w="994"/>
      </w:tblGrid>
      <w:tr w:rsidR="003061D1" w:rsidRPr="003061D1" w14:paraId="35E0C22E" w14:textId="77777777" w:rsidTr="003061D1">
        <w:tc>
          <w:tcPr>
            <w:tcW w:w="758" w:type="pct"/>
            <w:tcBorders>
              <w:bottom w:val="single" w:sz="0" w:space="0" w:color="auto"/>
            </w:tcBorders>
            <w:vAlign w:val="bottom"/>
          </w:tcPr>
          <w:p w14:paraId="2B27C72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year</w:t>
            </w:r>
          </w:p>
        </w:tc>
        <w:tc>
          <w:tcPr>
            <w:tcW w:w="681" w:type="pct"/>
            <w:tcBorders>
              <w:bottom w:val="single" w:sz="0" w:space="0" w:color="auto"/>
            </w:tcBorders>
            <w:vAlign w:val="bottom"/>
          </w:tcPr>
          <w:p w14:paraId="3010C52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annual rain (mm)</w:t>
            </w:r>
          </w:p>
        </w:tc>
        <w:tc>
          <w:tcPr>
            <w:tcW w:w="530" w:type="pct"/>
            <w:tcBorders>
              <w:bottom w:val="single" w:sz="0" w:space="0" w:color="auto"/>
            </w:tcBorders>
            <w:vAlign w:val="bottom"/>
          </w:tcPr>
          <w:p w14:paraId="0E67CDF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stdev rain. (±mm)</w:t>
            </w:r>
          </w:p>
        </w:tc>
        <w:tc>
          <w:tcPr>
            <w:tcW w:w="682" w:type="pct"/>
            <w:tcBorders>
              <w:bottom w:val="single" w:sz="0" w:space="0" w:color="auto"/>
            </w:tcBorders>
            <w:vAlign w:val="bottom"/>
          </w:tcPr>
          <w:p w14:paraId="3F557F68"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snow depth</w:t>
            </w:r>
            <w:r w:rsidR="003061D1">
              <w:rPr>
                <w:rFonts w:asciiTheme="minorHAnsi" w:hAnsiTheme="minorHAnsi" w:cstheme="minorHAnsi"/>
                <w:sz w:val="22"/>
                <w:szCs w:val="22"/>
              </w:rPr>
              <w:t xml:space="preserve"> </w:t>
            </w:r>
            <w:r w:rsidRPr="003061D1">
              <w:rPr>
                <w:rFonts w:asciiTheme="minorHAnsi" w:hAnsiTheme="minorHAnsi" w:cstheme="minorHAnsi"/>
                <w:sz w:val="22"/>
                <w:szCs w:val="22"/>
              </w:rPr>
              <w:t>(m)</w:t>
            </w:r>
          </w:p>
        </w:tc>
        <w:tc>
          <w:tcPr>
            <w:tcW w:w="606" w:type="pct"/>
            <w:tcBorders>
              <w:bottom w:val="single" w:sz="0" w:space="0" w:color="auto"/>
            </w:tcBorders>
            <w:vAlign w:val="bottom"/>
          </w:tcPr>
          <w:p w14:paraId="4E058A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mean air temp. (°C)</w:t>
            </w:r>
          </w:p>
        </w:tc>
        <w:tc>
          <w:tcPr>
            <w:tcW w:w="681" w:type="pct"/>
            <w:tcBorders>
              <w:bottom w:val="single" w:sz="0" w:space="0" w:color="auto"/>
            </w:tcBorders>
            <w:vAlign w:val="bottom"/>
          </w:tcPr>
          <w:p w14:paraId="4594BDE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stdev air temp. (±°C)</w:t>
            </w:r>
          </w:p>
        </w:tc>
        <w:tc>
          <w:tcPr>
            <w:tcW w:w="531" w:type="pct"/>
            <w:tcBorders>
              <w:bottom w:val="single" w:sz="0" w:space="0" w:color="auto"/>
            </w:tcBorders>
            <w:vAlign w:val="bottom"/>
          </w:tcPr>
          <w:p w14:paraId="7646BAF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min. temp., mean (°C)</w:t>
            </w:r>
          </w:p>
        </w:tc>
        <w:tc>
          <w:tcPr>
            <w:tcW w:w="531" w:type="pct"/>
            <w:tcBorders>
              <w:bottom w:val="single" w:sz="0" w:space="0" w:color="auto"/>
            </w:tcBorders>
            <w:vAlign w:val="bottom"/>
          </w:tcPr>
          <w:p w14:paraId="127F3A0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max. temp., mean (°C)</w:t>
            </w:r>
          </w:p>
        </w:tc>
      </w:tr>
      <w:tr w:rsidR="003061D1" w:rsidRPr="003061D1" w14:paraId="0A160C56" w14:textId="77777777" w:rsidTr="003061D1">
        <w:tc>
          <w:tcPr>
            <w:tcW w:w="758" w:type="pct"/>
          </w:tcPr>
          <w:p w14:paraId="0A8630B0"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2018</w:t>
            </w:r>
          </w:p>
        </w:tc>
        <w:tc>
          <w:tcPr>
            <w:tcW w:w="681" w:type="pct"/>
          </w:tcPr>
          <w:p w14:paraId="5906787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2005.1</w:t>
            </w:r>
          </w:p>
        </w:tc>
        <w:tc>
          <w:tcPr>
            <w:tcW w:w="530" w:type="pct"/>
          </w:tcPr>
          <w:p w14:paraId="68489E0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52.7</w:t>
            </w:r>
          </w:p>
        </w:tc>
        <w:tc>
          <w:tcPr>
            <w:tcW w:w="682" w:type="pct"/>
          </w:tcPr>
          <w:p w14:paraId="44E499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0.53</w:t>
            </w:r>
          </w:p>
        </w:tc>
        <w:tc>
          <w:tcPr>
            <w:tcW w:w="606" w:type="pct"/>
          </w:tcPr>
          <w:p w14:paraId="10D0DF1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8.5</w:t>
            </w:r>
          </w:p>
        </w:tc>
        <w:tc>
          <w:tcPr>
            <w:tcW w:w="681" w:type="pct"/>
          </w:tcPr>
          <w:p w14:paraId="380A6A5D"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14:paraId="029F4DCD"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14:paraId="3478670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33.8</w:t>
            </w:r>
          </w:p>
        </w:tc>
      </w:tr>
      <w:tr w:rsidR="003061D1" w:rsidRPr="003061D1" w14:paraId="5024AB9C" w14:textId="77777777" w:rsidTr="003061D1">
        <w:tc>
          <w:tcPr>
            <w:tcW w:w="758" w:type="pct"/>
          </w:tcPr>
          <w:p w14:paraId="0AE3E29D"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2019</w:t>
            </w:r>
          </w:p>
        </w:tc>
        <w:tc>
          <w:tcPr>
            <w:tcW w:w="681" w:type="pct"/>
          </w:tcPr>
          <w:p w14:paraId="63794A5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1457.5</w:t>
            </w:r>
          </w:p>
        </w:tc>
        <w:tc>
          <w:tcPr>
            <w:tcW w:w="530" w:type="pct"/>
          </w:tcPr>
          <w:p w14:paraId="3F2508D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41.2</w:t>
            </w:r>
          </w:p>
        </w:tc>
        <w:tc>
          <w:tcPr>
            <w:tcW w:w="682" w:type="pct"/>
          </w:tcPr>
          <w:p w14:paraId="0AD15D9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0.48</w:t>
            </w:r>
          </w:p>
        </w:tc>
        <w:tc>
          <w:tcPr>
            <w:tcW w:w="606" w:type="pct"/>
          </w:tcPr>
          <w:p w14:paraId="1D009E9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7.9</w:t>
            </w:r>
          </w:p>
        </w:tc>
        <w:tc>
          <w:tcPr>
            <w:tcW w:w="681" w:type="pct"/>
          </w:tcPr>
          <w:p w14:paraId="3BD0987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0.6</w:t>
            </w:r>
          </w:p>
        </w:tc>
        <w:tc>
          <w:tcPr>
            <w:tcW w:w="531" w:type="pct"/>
          </w:tcPr>
          <w:p w14:paraId="4C75DB0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14:paraId="605FA408"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31.2</w:t>
            </w:r>
          </w:p>
        </w:tc>
      </w:tr>
      <w:tr w:rsidR="003061D1" w:rsidRPr="003061D1" w14:paraId="25CC4DC8" w14:textId="77777777" w:rsidTr="003061D1">
        <w:tc>
          <w:tcPr>
            <w:tcW w:w="758" w:type="pct"/>
          </w:tcPr>
          <w:p w14:paraId="29D85E4F"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2018</w:t>
            </w:r>
          </w:p>
        </w:tc>
        <w:tc>
          <w:tcPr>
            <w:tcW w:w="681" w:type="pct"/>
          </w:tcPr>
          <w:p w14:paraId="6CA6BFF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573.6</w:t>
            </w:r>
          </w:p>
        </w:tc>
        <w:tc>
          <w:tcPr>
            <w:tcW w:w="530" w:type="pct"/>
          </w:tcPr>
          <w:p w14:paraId="542004BB"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4.5</w:t>
            </w:r>
          </w:p>
        </w:tc>
        <w:tc>
          <w:tcPr>
            <w:tcW w:w="682" w:type="pct"/>
          </w:tcPr>
          <w:p w14:paraId="6B62603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0.24</w:t>
            </w:r>
          </w:p>
        </w:tc>
        <w:tc>
          <w:tcPr>
            <w:tcW w:w="606" w:type="pct"/>
          </w:tcPr>
          <w:p w14:paraId="3811CF2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14:paraId="1E442B3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w:t>
            </w:r>
          </w:p>
        </w:tc>
        <w:tc>
          <w:tcPr>
            <w:tcW w:w="531" w:type="pct"/>
          </w:tcPr>
          <w:p w14:paraId="3839902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-10.7</w:t>
            </w:r>
          </w:p>
        </w:tc>
        <w:tc>
          <w:tcPr>
            <w:tcW w:w="531" w:type="pct"/>
          </w:tcPr>
          <w:p w14:paraId="135B049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12.3</w:t>
            </w:r>
          </w:p>
        </w:tc>
      </w:tr>
      <w:tr w:rsidR="003061D1" w:rsidRPr="003061D1" w14:paraId="3EAAFCAB" w14:textId="77777777" w:rsidTr="003061D1">
        <w:tc>
          <w:tcPr>
            <w:tcW w:w="758" w:type="pct"/>
          </w:tcPr>
          <w:p w14:paraId="29D0B03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2019</w:t>
            </w:r>
          </w:p>
        </w:tc>
        <w:tc>
          <w:tcPr>
            <w:tcW w:w="681" w:type="pct"/>
          </w:tcPr>
          <w:p w14:paraId="460547E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468.8</w:t>
            </w:r>
          </w:p>
        </w:tc>
        <w:tc>
          <w:tcPr>
            <w:tcW w:w="530" w:type="pct"/>
          </w:tcPr>
          <w:p w14:paraId="53A3866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28.7</w:t>
            </w:r>
          </w:p>
        </w:tc>
        <w:tc>
          <w:tcPr>
            <w:tcW w:w="682" w:type="pct"/>
          </w:tcPr>
          <w:p w14:paraId="4367634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0.41</w:t>
            </w:r>
          </w:p>
        </w:tc>
        <w:tc>
          <w:tcPr>
            <w:tcW w:w="606" w:type="pct"/>
          </w:tcPr>
          <w:p w14:paraId="705850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0.8</w:t>
            </w:r>
          </w:p>
        </w:tc>
        <w:tc>
          <w:tcPr>
            <w:tcW w:w="681" w:type="pct"/>
          </w:tcPr>
          <w:p w14:paraId="07047BA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0.7</w:t>
            </w:r>
          </w:p>
        </w:tc>
        <w:tc>
          <w:tcPr>
            <w:tcW w:w="531" w:type="pct"/>
          </w:tcPr>
          <w:p w14:paraId="5207DF9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-13.2</w:t>
            </w:r>
          </w:p>
        </w:tc>
        <w:tc>
          <w:tcPr>
            <w:tcW w:w="531" w:type="pct"/>
          </w:tcPr>
          <w:p w14:paraId="1318EF8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12.9</w:t>
            </w:r>
          </w:p>
        </w:tc>
      </w:tr>
      <w:tr w:rsidR="003061D1" w:rsidRPr="003061D1" w14:paraId="489F01EF" w14:textId="77777777" w:rsidTr="003061D1">
        <w:tc>
          <w:tcPr>
            <w:tcW w:w="758" w:type="pct"/>
          </w:tcPr>
          <w:p w14:paraId="40ABFD0B"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Jan-Feb 2020</w:t>
            </w:r>
          </w:p>
        </w:tc>
        <w:tc>
          <w:tcPr>
            <w:tcW w:w="681" w:type="pct"/>
          </w:tcPr>
          <w:p w14:paraId="21176F6E"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883.6</w:t>
            </w:r>
          </w:p>
        </w:tc>
        <w:tc>
          <w:tcPr>
            <w:tcW w:w="530" w:type="pct"/>
          </w:tcPr>
          <w:p w14:paraId="1B1AA00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65.8</w:t>
            </w:r>
          </w:p>
        </w:tc>
        <w:tc>
          <w:tcPr>
            <w:tcW w:w="682" w:type="pct"/>
          </w:tcPr>
          <w:p w14:paraId="677A4146"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0.56</w:t>
            </w:r>
          </w:p>
        </w:tc>
        <w:tc>
          <w:tcPr>
            <w:tcW w:w="606" w:type="pct"/>
          </w:tcPr>
          <w:p w14:paraId="5827099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1.9</w:t>
            </w:r>
          </w:p>
        </w:tc>
        <w:tc>
          <w:tcPr>
            <w:tcW w:w="681" w:type="pct"/>
          </w:tcPr>
          <w:p w14:paraId="6CA907E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0.4</w:t>
            </w:r>
          </w:p>
        </w:tc>
        <w:tc>
          <w:tcPr>
            <w:tcW w:w="531" w:type="pct"/>
          </w:tcPr>
          <w:p w14:paraId="2BA02AE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-9.4</w:t>
            </w:r>
          </w:p>
        </w:tc>
        <w:tc>
          <w:tcPr>
            <w:tcW w:w="531" w:type="pct"/>
          </w:tcPr>
          <w:p w14:paraId="3A9A32E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10.8</w:t>
            </w:r>
          </w:p>
        </w:tc>
      </w:tr>
    </w:tbl>
    <w:p w14:paraId="171A1501" w14:textId="77777777" w:rsidR="00F77BDD" w:rsidRDefault="006D238B">
      <w:r>
        <w:t> </w:t>
      </w:r>
    </w:p>
    <w:p w14:paraId="5EA47F68" w14:textId="77777777" w:rsidR="00F77BDD" w:rsidRDefault="006D238B" w:rsidP="003061D1">
      <w:pPr>
        <w:spacing w:line="240" w:lineRule="auto"/>
      </w:pPr>
      <w:r>
        <w:rPr>
          <w:noProof/>
        </w:rPr>
        <w:lastRenderedPageBreak/>
        <w:drawing>
          <wp:inline distT="0" distB="0" distL="0" distR="0" wp14:anchorId="31CAA18E" wp14:editId="45A4810E">
            <wp:extent cx="5838825" cy="486568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843984" cy="4869987"/>
                    </a:xfrm>
                    <a:prstGeom prst="rect">
                      <a:avLst/>
                    </a:prstGeom>
                    <a:noFill/>
                    <a:ln w="9525">
                      <a:noFill/>
                      <a:headEnd/>
                      <a:tailEnd/>
                    </a:ln>
                  </pic:spPr>
                </pic:pic>
              </a:graphicData>
            </a:graphic>
          </wp:inline>
        </w:drawing>
      </w:r>
    </w:p>
    <w:p w14:paraId="67B8B3E3" w14:textId="77777777" w:rsidR="00F77BDD" w:rsidRDefault="006D238B" w:rsidP="003061D1">
      <w:pPr>
        <w:spacing w:line="240" w:lineRule="auto"/>
      </w:pPr>
      <w:r>
        <w:t xml:space="preserve">Figure 4: </w:t>
      </w:r>
      <w:r>
        <w:rPr>
          <w:i/>
        </w:rPr>
        <w:t>Average weather from two stations in the Leech water supply area, where the highlighted section indicates the study period.</w:t>
      </w:r>
    </w:p>
    <w:p w14:paraId="33D9F604" w14:textId="77777777" w:rsidR="00F77BDD" w:rsidRDefault="006D238B">
      <w:r>
        <w:t> </w:t>
      </w:r>
    </w:p>
    <w:p w14:paraId="4BBFB62B" w14:textId="77777777" w:rsidR="00F77BDD" w:rsidRPr="00602159" w:rsidRDefault="006D238B">
      <w:pPr>
        <w:pStyle w:val="Heading6"/>
        <w:rPr>
          <w:highlight w:val="cyan"/>
        </w:rPr>
      </w:pPr>
      <w:bookmarkStart w:id="35" w:name="defining-seasons"/>
      <w:r w:rsidRPr="00602159">
        <w:rPr>
          <w:highlight w:val="cyan"/>
        </w:rPr>
        <w:t>Defining seasons</w:t>
      </w:r>
      <w:bookmarkEnd w:id="35"/>
    </w:p>
    <w:p w14:paraId="14BC6ABD" w14:textId="77777777" w:rsidR="00F77BDD" w:rsidRDefault="006D238B">
      <w:commentRangeStart w:id="36"/>
      <w:r>
        <w:t>Coastal</w:t>
      </w:r>
      <w:commentRangeEnd w:id="36"/>
      <w:r w:rsidR="00602159">
        <w:rPr>
          <w:rStyle w:val="CommentReference"/>
        </w:rPr>
        <w:commentReference w:id="36"/>
      </w:r>
      <w:r>
        <w:t xml:space="preserve"> BC climate is characterized by a predominantly wet season and dry season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w:t>
      </w:r>
      <w:r>
        <w:lastRenderedPageBreak/>
        <w:t xml:space="preserve">collection. The R package </w:t>
      </w:r>
      <w:r>
        <w:rPr>
          <w:i/>
        </w:rPr>
        <w:t>Rainmaker</w:t>
      </w:r>
      <w:r>
        <w:t xml:space="preserve"> (github.com/USGS-R/Rainmaker) was used with LWSA rain data (average of Chris Creek and Martin’s Gulch FWx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14:paraId="1B578358" w14:textId="77777777" w:rsidR="00F77BDD" w:rsidRDefault="006D238B">
      <w:r>
        <w:t> </w:t>
      </w:r>
    </w:p>
    <w:p w14:paraId="075680AB" w14:textId="77777777" w:rsidR="00F77BDD" w:rsidRDefault="006D238B">
      <w:pPr>
        <w:pStyle w:val="Heading3"/>
      </w:pPr>
      <w:bookmarkStart w:id="37" w:name="_Toc46783700"/>
      <w:r>
        <w:t>Results</w:t>
      </w:r>
      <w:bookmarkEnd w:id="37"/>
    </w:p>
    <w:p w14:paraId="1C92CE5B" w14:textId="77777777" w:rsidR="00F77BDD" w:rsidRDefault="006D238B">
      <w:r>
        <w:t>Over the sixteen-month field study, 426 river samples were collected and analyzed for DOC, and 318 of those samples were analyzed for NOM by UV-Vis (Table 4).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14:paraId="47032F4E" w14:textId="77777777" w:rsidR="00F77BDD" w:rsidRDefault="006D238B">
      <w:r>
        <w:t> </w:t>
      </w:r>
    </w:p>
    <w:p w14:paraId="603AB0A8" w14:textId="77777777" w:rsidR="00F77BDD" w:rsidRDefault="006D238B">
      <w:r>
        <w:t xml:space="preserve">Table 4: </w:t>
      </w:r>
      <w:r>
        <w:rPr>
          <w:i/>
        </w:rPr>
        <w:t>Summary of samples collected</w:t>
      </w:r>
    </w:p>
    <w:tbl>
      <w:tblPr>
        <w:tblW w:w="5000" w:type="pct"/>
        <w:tblLook w:val="07E0" w:firstRow="1" w:lastRow="1" w:firstColumn="1" w:lastColumn="1" w:noHBand="1" w:noVBand="1"/>
        <w:tblCaption w:val="Table 4: Summary of samples collected"/>
      </w:tblPr>
      <w:tblGrid>
        <w:gridCol w:w="2351"/>
        <w:gridCol w:w="1852"/>
        <w:gridCol w:w="1624"/>
        <w:gridCol w:w="1881"/>
        <w:gridCol w:w="1652"/>
      </w:tblGrid>
      <w:tr w:rsidR="00F77BDD" w:rsidRPr="003061D1" w14:paraId="36B519F3" w14:textId="77777777">
        <w:tc>
          <w:tcPr>
            <w:tcW w:w="0" w:type="auto"/>
            <w:tcBorders>
              <w:bottom w:val="single" w:sz="0" w:space="0" w:color="auto"/>
            </w:tcBorders>
            <w:vAlign w:val="bottom"/>
          </w:tcPr>
          <w:p w14:paraId="4697F765"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type of sample collected</w:t>
            </w:r>
          </w:p>
        </w:tc>
        <w:tc>
          <w:tcPr>
            <w:tcW w:w="0" w:type="auto"/>
            <w:tcBorders>
              <w:bottom w:val="single" w:sz="0" w:space="0" w:color="auto"/>
            </w:tcBorders>
            <w:vAlign w:val="bottom"/>
          </w:tcPr>
          <w:p w14:paraId="4EFAB9C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DOC</w:t>
            </w:r>
          </w:p>
        </w:tc>
        <w:tc>
          <w:tcPr>
            <w:tcW w:w="0" w:type="auto"/>
            <w:tcBorders>
              <w:bottom w:val="single" w:sz="0" w:space="0" w:color="auto"/>
            </w:tcBorders>
            <w:vAlign w:val="bottom"/>
          </w:tcPr>
          <w:p w14:paraId="03B5EA3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DOC results</w:t>
            </w:r>
          </w:p>
        </w:tc>
        <w:tc>
          <w:tcPr>
            <w:tcW w:w="0" w:type="auto"/>
            <w:tcBorders>
              <w:bottom w:val="single" w:sz="0" w:space="0" w:color="auto"/>
            </w:tcBorders>
            <w:vAlign w:val="bottom"/>
          </w:tcPr>
          <w:p w14:paraId="74E6775F"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total collected &amp; analyzed for NOM</w:t>
            </w:r>
          </w:p>
        </w:tc>
        <w:tc>
          <w:tcPr>
            <w:tcW w:w="0" w:type="auto"/>
            <w:tcBorders>
              <w:bottom w:val="single" w:sz="0" w:space="0" w:color="auto"/>
            </w:tcBorders>
            <w:vAlign w:val="bottom"/>
          </w:tcPr>
          <w:p w14:paraId="487E7757"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data included in NOM results</w:t>
            </w:r>
          </w:p>
        </w:tc>
      </w:tr>
      <w:tr w:rsidR="00F77BDD" w:rsidRPr="003061D1" w14:paraId="7C9C981C" w14:textId="77777777">
        <w:tc>
          <w:tcPr>
            <w:tcW w:w="0" w:type="auto"/>
          </w:tcPr>
          <w:p w14:paraId="5CB154D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synoptic Grabs outside of monitoring sites</w:t>
            </w:r>
          </w:p>
        </w:tc>
        <w:tc>
          <w:tcPr>
            <w:tcW w:w="0" w:type="auto"/>
          </w:tcPr>
          <w:p w14:paraId="1A10CCF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14:paraId="119317A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48</w:t>
            </w:r>
          </w:p>
        </w:tc>
        <w:tc>
          <w:tcPr>
            <w:tcW w:w="0" w:type="auto"/>
          </w:tcPr>
          <w:p w14:paraId="52FF8D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w:t>
            </w:r>
          </w:p>
        </w:tc>
        <w:tc>
          <w:tcPr>
            <w:tcW w:w="0" w:type="auto"/>
          </w:tcPr>
          <w:p w14:paraId="30E92E2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w:t>
            </w:r>
          </w:p>
        </w:tc>
      </w:tr>
      <w:tr w:rsidR="00F77BDD" w:rsidRPr="003061D1" w14:paraId="36AEB39A" w14:textId="77777777">
        <w:tc>
          <w:tcPr>
            <w:tcW w:w="0" w:type="auto"/>
          </w:tcPr>
          <w:p w14:paraId="1E845360"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opportunistic Grabs</w:t>
            </w:r>
          </w:p>
        </w:tc>
        <w:tc>
          <w:tcPr>
            <w:tcW w:w="0" w:type="auto"/>
          </w:tcPr>
          <w:p w14:paraId="557F3E4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22</w:t>
            </w:r>
          </w:p>
        </w:tc>
        <w:tc>
          <w:tcPr>
            <w:tcW w:w="0" w:type="auto"/>
          </w:tcPr>
          <w:p w14:paraId="0D83F5D2"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21</w:t>
            </w:r>
          </w:p>
        </w:tc>
        <w:tc>
          <w:tcPr>
            <w:tcW w:w="0" w:type="auto"/>
          </w:tcPr>
          <w:p w14:paraId="1A7A21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12</w:t>
            </w:r>
          </w:p>
        </w:tc>
        <w:tc>
          <w:tcPr>
            <w:tcW w:w="0" w:type="auto"/>
          </w:tcPr>
          <w:p w14:paraId="5A5980C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w:t>
            </w:r>
          </w:p>
        </w:tc>
      </w:tr>
      <w:tr w:rsidR="00F77BDD" w:rsidRPr="003061D1" w14:paraId="4EE80EF9" w14:textId="77777777">
        <w:tc>
          <w:tcPr>
            <w:tcW w:w="0" w:type="auto"/>
          </w:tcPr>
          <w:p w14:paraId="672CFC33"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synoptic Grabs</w:t>
            </w:r>
          </w:p>
        </w:tc>
        <w:tc>
          <w:tcPr>
            <w:tcW w:w="0" w:type="auto"/>
          </w:tcPr>
          <w:p w14:paraId="43D427E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153</w:t>
            </w:r>
          </w:p>
        </w:tc>
        <w:tc>
          <w:tcPr>
            <w:tcW w:w="0" w:type="auto"/>
          </w:tcPr>
          <w:p w14:paraId="3D0B16DE"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148</w:t>
            </w:r>
          </w:p>
        </w:tc>
        <w:tc>
          <w:tcPr>
            <w:tcW w:w="0" w:type="auto"/>
          </w:tcPr>
          <w:p w14:paraId="6D790F9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114</w:t>
            </w:r>
          </w:p>
        </w:tc>
        <w:tc>
          <w:tcPr>
            <w:tcW w:w="0" w:type="auto"/>
          </w:tcPr>
          <w:p w14:paraId="58584F53"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103</w:t>
            </w:r>
          </w:p>
        </w:tc>
      </w:tr>
      <w:tr w:rsidR="00F77BDD" w:rsidRPr="003061D1" w14:paraId="1973421F" w14:textId="77777777">
        <w:tc>
          <w:tcPr>
            <w:tcW w:w="0" w:type="auto"/>
          </w:tcPr>
          <w:p w14:paraId="37934EE8"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monitoring sites vertical Rack</w:t>
            </w:r>
          </w:p>
        </w:tc>
        <w:tc>
          <w:tcPr>
            <w:tcW w:w="0" w:type="auto"/>
          </w:tcPr>
          <w:p w14:paraId="2946FC1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203</w:t>
            </w:r>
          </w:p>
        </w:tc>
        <w:tc>
          <w:tcPr>
            <w:tcW w:w="0" w:type="auto"/>
          </w:tcPr>
          <w:p w14:paraId="2340CD3A"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170</w:t>
            </w:r>
          </w:p>
        </w:tc>
        <w:tc>
          <w:tcPr>
            <w:tcW w:w="0" w:type="auto"/>
          </w:tcPr>
          <w:p w14:paraId="080DF4A1"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150</w:t>
            </w:r>
          </w:p>
        </w:tc>
        <w:tc>
          <w:tcPr>
            <w:tcW w:w="0" w:type="auto"/>
          </w:tcPr>
          <w:p w14:paraId="1A6E6DB4"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100</w:t>
            </w:r>
          </w:p>
        </w:tc>
      </w:tr>
      <w:tr w:rsidR="00F77BDD" w:rsidRPr="003061D1" w14:paraId="7E6E037A" w14:textId="77777777">
        <w:tc>
          <w:tcPr>
            <w:tcW w:w="0" w:type="auto"/>
          </w:tcPr>
          <w:p w14:paraId="75BC6DC9" w14:textId="77777777" w:rsidR="00F77BDD" w:rsidRPr="003061D1" w:rsidRDefault="006D238B" w:rsidP="003061D1">
            <w:pPr>
              <w:spacing w:line="240" w:lineRule="auto"/>
              <w:rPr>
                <w:rFonts w:asciiTheme="minorHAnsi" w:hAnsiTheme="minorHAnsi" w:cstheme="minorHAnsi"/>
                <w:sz w:val="22"/>
                <w:szCs w:val="22"/>
              </w:rPr>
            </w:pPr>
            <w:r w:rsidRPr="003061D1">
              <w:rPr>
                <w:rFonts w:asciiTheme="minorHAnsi" w:hAnsiTheme="minorHAnsi" w:cstheme="minorHAnsi"/>
                <w:sz w:val="22"/>
                <w:szCs w:val="22"/>
              </w:rPr>
              <w:t>total</w:t>
            </w:r>
          </w:p>
        </w:tc>
        <w:tc>
          <w:tcPr>
            <w:tcW w:w="0" w:type="auto"/>
          </w:tcPr>
          <w:p w14:paraId="58CC9FA5"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426</w:t>
            </w:r>
          </w:p>
        </w:tc>
        <w:tc>
          <w:tcPr>
            <w:tcW w:w="0" w:type="auto"/>
          </w:tcPr>
          <w:p w14:paraId="3D155EE0"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387</w:t>
            </w:r>
          </w:p>
        </w:tc>
        <w:tc>
          <w:tcPr>
            <w:tcW w:w="0" w:type="auto"/>
          </w:tcPr>
          <w:p w14:paraId="77E57A5C"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318</w:t>
            </w:r>
          </w:p>
        </w:tc>
        <w:tc>
          <w:tcPr>
            <w:tcW w:w="0" w:type="auto"/>
          </w:tcPr>
          <w:p w14:paraId="39940419" w14:textId="77777777" w:rsidR="00F77BDD" w:rsidRPr="003061D1" w:rsidRDefault="006D238B" w:rsidP="003061D1">
            <w:pPr>
              <w:spacing w:line="240" w:lineRule="auto"/>
              <w:jc w:val="right"/>
              <w:rPr>
                <w:rFonts w:asciiTheme="minorHAnsi" w:hAnsiTheme="minorHAnsi" w:cstheme="minorHAnsi"/>
                <w:sz w:val="22"/>
                <w:szCs w:val="22"/>
              </w:rPr>
            </w:pPr>
            <w:r w:rsidRPr="003061D1">
              <w:rPr>
                <w:rFonts w:asciiTheme="minorHAnsi" w:hAnsiTheme="minorHAnsi" w:cstheme="minorHAnsi"/>
                <w:sz w:val="22"/>
                <w:szCs w:val="22"/>
              </w:rPr>
              <w:t>256</w:t>
            </w:r>
          </w:p>
        </w:tc>
      </w:tr>
    </w:tbl>
    <w:p w14:paraId="5D885BB3" w14:textId="77777777" w:rsidR="00F77BDD" w:rsidRDefault="006D238B">
      <w:r>
        <w:t> </w:t>
      </w:r>
    </w:p>
    <w:p w14:paraId="5332CFF2" w14:textId="77777777" w:rsidR="00F77BDD" w:rsidRDefault="006D238B">
      <w:pPr>
        <w:pStyle w:val="Heading4"/>
      </w:pPr>
      <w:bookmarkStart w:id="38" w:name="vertical-rack-sampling-quality-control"/>
      <w:r>
        <w:lastRenderedPageBreak/>
        <w:t>Vertical Rack sampling quality control</w:t>
      </w:r>
      <w:bookmarkEnd w:id="38"/>
    </w:p>
    <w:p w14:paraId="5F6062A9" w14:textId="77777777" w:rsidR="00F77BDD" w:rsidRDefault="006D238B">
      <w:r>
        <w:t>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 5).</w:t>
      </w:r>
    </w:p>
    <w:p w14:paraId="0FB5CEE1" w14:textId="77777777" w:rsidR="00F77BDD" w:rsidRDefault="006D238B">
      <w:r>
        <w:t> </w:t>
      </w:r>
    </w:p>
    <w:p w14:paraId="4CCE4D47" w14:textId="77777777" w:rsidR="00F77BDD" w:rsidRDefault="006D238B" w:rsidP="003061D1">
      <w:pPr>
        <w:spacing w:line="240" w:lineRule="auto"/>
      </w:pPr>
      <w:r>
        <w:rPr>
          <w:noProof/>
        </w:rPr>
        <w:drawing>
          <wp:inline distT="0" distB="0" distL="0" distR="0" wp14:anchorId="52F7BFF7" wp14:editId="058C4452">
            <wp:extent cx="5504749" cy="5046020"/>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5"/>
                    <a:stretch>
                      <a:fillRect/>
                    </a:stretch>
                  </pic:blipFill>
                  <pic:spPr bwMode="auto">
                    <a:xfrm>
                      <a:off x="0" y="0"/>
                      <a:ext cx="5504749" cy="5046020"/>
                    </a:xfrm>
                    <a:prstGeom prst="rect">
                      <a:avLst/>
                    </a:prstGeom>
                    <a:noFill/>
                    <a:ln w="9525">
                      <a:noFill/>
                      <a:headEnd/>
                      <a:tailEnd/>
                    </a:ln>
                  </pic:spPr>
                </pic:pic>
              </a:graphicData>
            </a:graphic>
          </wp:inline>
        </w:drawing>
      </w:r>
    </w:p>
    <w:p w14:paraId="217777D5" w14:textId="77777777" w:rsidR="00F77BDD" w:rsidRDefault="006D238B" w:rsidP="003061D1">
      <w:pPr>
        <w:spacing w:line="240" w:lineRule="auto"/>
      </w:pPr>
      <w:r>
        <w:t xml:space="preserve">Figure 5: </w:t>
      </w:r>
      <w:r>
        <w:rPr>
          <w:i/>
        </w:rPr>
        <w: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14:paraId="7F3CF473" w14:textId="77777777" w:rsidR="00F77BDD" w:rsidRDefault="006D238B">
      <w:r>
        <w:lastRenderedPageBreak/>
        <w:t> </w:t>
      </w:r>
    </w:p>
    <w:p w14:paraId="4AE43DF9" w14:textId="77777777" w:rsidR="00602159" w:rsidRDefault="006D238B">
      <w:r>
        <w:t xml:space="preserve">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 </w:t>
      </w:r>
    </w:p>
    <w:p w14:paraId="3E1B2FAE" w14:textId="77777777" w:rsidR="00602159" w:rsidRDefault="00602159"/>
    <w:p w14:paraId="607AEA51" w14:textId="312A480F" w:rsidR="00F77BDD" w:rsidRDefault="006D238B">
      <w:r>
        <w:t>All samples were analyzed to quantify DOC and characterized NOM properties (Figure 6), and the fresh and held samples of hold-time set were compared using two-sided paired Wilcoxon signed rank tests (a.k.a ‘Mann-Whitney’ 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 5).</w:t>
      </w:r>
    </w:p>
    <w:p w14:paraId="667C2015" w14:textId="3E7253D5" w:rsidR="00F77BDD" w:rsidRDefault="006D238B">
      <w:r>
        <w:t> </w:t>
      </w:r>
      <w:r w:rsidR="00602159" w:rsidRPr="00602159">
        <w:rPr>
          <w:highlight w:val="cyan"/>
        </w:rPr>
        <w:t>the order of plot and words was rearranged here a bit, same content</w:t>
      </w:r>
    </w:p>
    <w:p w14:paraId="42E7ACBB" w14:textId="77777777" w:rsidR="00F77BDD" w:rsidRDefault="006D238B" w:rsidP="00624088">
      <w:pPr>
        <w:spacing w:line="240" w:lineRule="auto"/>
      </w:pPr>
      <w:r>
        <w:rPr>
          <w:noProof/>
        </w:rPr>
        <w:lastRenderedPageBreak/>
        <w:drawing>
          <wp:inline distT="0" distB="0" distL="0" distR="0" wp14:anchorId="7125AC3E" wp14:editId="4D4DB80A">
            <wp:extent cx="5504749" cy="6422207"/>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6"/>
                    <a:stretch>
                      <a:fillRect/>
                    </a:stretch>
                  </pic:blipFill>
                  <pic:spPr bwMode="auto">
                    <a:xfrm>
                      <a:off x="0" y="0"/>
                      <a:ext cx="5504749" cy="6422207"/>
                    </a:xfrm>
                    <a:prstGeom prst="rect">
                      <a:avLst/>
                    </a:prstGeom>
                    <a:noFill/>
                    <a:ln w="9525">
                      <a:noFill/>
                      <a:headEnd/>
                      <a:tailEnd/>
                    </a:ln>
                  </pic:spPr>
                </pic:pic>
              </a:graphicData>
            </a:graphic>
          </wp:inline>
        </w:drawing>
      </w:r>
    </w:p>
    <w:p w14:paraId="4CDA5960" w14:textId="77777777" w:rsidR="00F77BDD" w:rsidRDefault="006D238B" w:rsidP="00624088">
      <w:pPr>
        <w:spacing w:line="240" w:lineRule="auto"/>
      </w:pPr>
      <w:r>
        <w:t xml:space="preserve">Figure 6: </w:t>
      </w:r>
      <w:r>
        <w:rPr>
          <w:i/>
        </w:rPr>
        <w:t>Sample DOC concentrations and UV absorbance at 254nm contrasting hold-time samples from collection of grab samples to retrieval of held samples.</w:t>
      </w:r>
    </w:p>
    <w:p w14:paraId="6FA390BD" w14:textId="77777777" w:rsidR="00F77BDD" w:rsidRDefault="006D238B">
      <w:r>
        <w:t> </w:t>
      </w:r>
    </w:p>
    <w:p w14:paraId="70F48CD5" w14:textId="77777777" w:rsidR="00611A89" w:rsidRDefault="00611A89"/>
    <w:p w14:paraId="70CBB00D" w14:textId="77777777" w:rsidR="00611A89" w:rsidRDefault="00611A89"/>
    <w:p w14:paraId="512DD97C" w14:textId="77777777" w:rsidR="00F77BDD" w:rsidRDefault="006D238B">
      <w:r>
        <w:lastRenderedPageBreak/>
        <w:t xml:space="preserve">Table 5: </w:t>
      </w:r>
      <w:r>
        <w:rPr>
          <w:i/>
        </w:rPr>
        <w:t>Results comparing three vertical-rack hold-time sets</w:t>
      </w:r>
    </w:p>
    <w:tbl>
      <w:tblPr>
        <w:tblW w:w="0" w:type="auto"/>
        <w:tblLook w:val="07E0" w:firstRow="1" w:lastRow="1" w:firstColumn="1" w:lastColumn="1" w:noHBand="1" w:noVBand="1"/>
        <w:tblCaption w:val="Table 5: Results comparing three vertical-rack hold-time sets"/>
      </w:tblPr>
      <w:tblGrid>
        <w:gridCol w:w="501"/>
        <w:gridCol w:w="643"/>
        <w:gridCol w:w="1031"/>
        <w:gridCol w:w="859"/>
        <w:gridCol w:w="851"/>
        <w:gridCol w:w="860"/>
        <w:gridCol w:w="908"/>
        <w:gridCol w:w="924"/>
        <w:gridCol w:w="1065"/>
        <w:gridCol w:w="859"/>
        <w:gridCol w:w="859"/>
      </w:tblGrid>
      <w:tr w:rsidR="00611A89" w:rsidRPr="00624088" w14:paraId="5C70EA4B" w14:textId="77777777" w:rsidTr="00611A89">
        <w:tc>
          <w:tcPr>
            <w:tcW w:w="501" w:type="dxa"/>
            <w:tcBorders>
              <w:bottom w:val="single" w:sz="0" w:space="0" w:color="auto"/>
            </w:tcBorders>
            <w:vAlign w:val="bottom"/>
          </w:tcPr>
          <w:p w14:paraId="66FD4023"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Set</w:t>
            </w:r>
          </w:p>
        </w:tc>
        <w:tc>
          <w:tcPr>
            <w:tcW w:w="643" w:type="dxa"/>
            <w:tcBorders>
              <w:bottom w:val="single" w:sz="0" w:space="0" w:color="auto"/>
            </w:tcBorders>
            <w:vAlign w:val="bottom"/>
          </w:tcPr>
          <w:p w14:paraId="1C92739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Days held</w:t>
            </w:r>
          </w:p>
        </w:tc>
        <w:tc>
          <w:tcPr>
            <w:tcW w:w="1124" w:type="dxa"/>
            <w:tcBorders>
              <w:bottom w:val="single" w:sz="0" w:space="0" w:color="auto"/>
            </w:tcBorders>
            <w:vAlign w:val="bottom"/>
          </w:tcPr>
          <w:p w14:paraId="3969C292"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Air temp.</w:t>
            </w:r>
          </w:p>
        </w:tc>
        <w:tc>
          <w:tcPr>
            <w:tcW w:w="746" w:type="dxa"/>
            <w:tcBorders>
              <w:bottom w:val="single" w:sz="0" w:space="0" w:color="auto"/>
            </w:tcBorders>
            <w:vAlign w:val="bottom"/>
          </w:tcPr>
          <w:p w14:paraId="295A3CE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DOC change (%)</w:t>
            </w:r>
          </w:p>
        </w:tc>
        <w:tc>
          <w:tcPr>
            <w:tcW w:w="858" w:type="dxa"/>
            <w:tcBorders>
              <w:bottom w:val="single" w:sz="0" w:space="0" w:color="auto"/>
            </w:tcBorders>
            <w:vAlign w:val="bottom"/>
          </w:tcPr>
          <w:p w14:paraId="05DEFF9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(DOC)</w:t>
            </w:r>
          </w:p>
        </w:tc>
        <w:tc>
          <w:tcPr>
            <w:tcW w:w="860" w:type="dxa"/>
            <w:tcBorders>
              <w:bottom w:val="single" w:sz="0" w:space="0" w:color="auto"/>
            </w:tcBorders>
            <w:vAlign w:val="bottom"/>
          </w:tcPr>
          <w:p w14:paraId="56FF70D5"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 xml:space="preserve"> change (%)</w:t>
            </w:r>
          </w:p>
        </w:tc>
        <w:tc>
          <w:tcPr>
            <w:tcW w:w="908" w:type="dxa"/>
            <w:tcBorders>
              <w:bottom w:val="single" w:sz="0" w:space="0" w:color="auto"/>
            </w:tcBorders>
            <w:vAlign w:val="bottom"/>
          </w:tcPr>
          <w:p w14:paraId="209891B1"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(SAC</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924" w:type="dxa"/>
            <w:tcBorders>
              <w:bottom w:val="single" w:sz="0" w:space="0" w:color="auto"/>
            </w:tcBorders>
            <w:vAlign w:val="bottom"/>
          </w:tcPr>
          <w:p w14:paraId="181A05E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SUVA</w:t>
            </w:r>
            <w:r w:rsidRPr="00611A89">
              <w:rPr>
                <w:rFonts w:asciiTheme="minorHAnsi" w:hAnsiTheme="minorHAnsi" w:cstheme="minorHAnsi"/>
                <w:sz w:val="22"/>
                <w:szCs w:val="22"/>
                <w:vertAlign w:val="subscript"/>
              </w:rPr>
              <w:t xml:space="preserve">254 </w:t>
            </w:r>
            <w:r w:rsidRPr="00624088">
              <w:rPr>
                <w:rFonts w:asciiTheme="minorHAnsi" w:hAnsiTheme="minorHAnsi" w:cstheme="minorHAnsi"/>
                <w:sz w:val="22"/>
                <w:szCs w:val="22"/>
              </w:rPr>
              <w:t>change (%)</w:t>
            </w:r>
          </w:p>
        </w:tc>
        <w:tc>
          <w:tcPr>
            <w:tcW w:w="1068" w:type="dxa"/>
            <w:tcBorders>
              <w:bottom w:val="single" w:sz="0" w:space="0" w:color="auto"/>
            </w:tcBorders>
            <w:vAlign w:val="bottom"/>
          </w:tcPr>
          <w:p w14:paraId="39601C4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(SUVA</w:t>
            </w:r>
            <w:r w:rsidRPr="00611A89">
              <w:rPr>
                <w:rFonts w:asciiTheme="minorHAnsi" w:hAnsiTheme="minorHAnsi" w:cstheme="minorHAnsi"/>
                <w:sz w:val="22"/>
                <w:szCs w:val="22"/>
                <w:vertAlign w:val="subscript"/>
              </w:rPr>
              <w:t>254</w:t>
            </w:r>
            <w:r w:rsidRPr="00624088">
              <w:rPr>
                <w:rFonts w:asciiTheme="minorHAnsi" w:hAnsiTheme="minorHAnsi" w:cstheme="minorHAnsi"/>
                <w:sz w:val="22"/>
                <w:szCs w:val="22"/>
              </w:rPr>
              <w:t>)</w:t>
            </w:r>
          </w:p>
        </w:tc>
        <w:tc>
          <w:tcPr>
            <w:tcW w:w="859" w:type="dxa"/>
            <w:tcBorders>
              <w:bottom w:val="single" w:sz="0" w:space="0" w:color="auto"/>
            </w:tcBorders>
            <w:vAlign w:val="bottom"/>
          </w:tcPr>
          <w:p w14:paraId="372A52BF"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 xml:space="preserve"> change (%)</w:t>
            </w:r>
          </w:p>
        </w:tc>
        <w:tc>
          <w:tcPr>
            <w:tcW w:w="869" w:type="dxa"/>
            <w:tcBorders>
              <w:bottom w:val="single" w:sz="0" w:space="0" w:color="auto"/>
            </w:tcBorders>
            <w:vAlign w:val="bottom"/>
          </w:tcPr>
          <w:p w14:paraId="6DB539A2"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p-value (E</w:t>
            </w:r>
            <w:r w:rsidRPr="00611A89">
              <w:rPr>
                <w:rFonts w:asciiTheme="minorHAnsi" w:hAnsiTheme="minorHAnsi" w:cstheme="minorHAnsi"/>
                <w:sz w:val="22"/>
                <w:szCs w:val="22"/>
                <w:vertAlign w:val="subscript"/>
              </w:rPr>
              <w:t>2</w:t>
            </w:r>
            <w:r w:rsidRPr="00624088">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24088">
              <w:rPr>
                <w:rFonts w:asciiTheme="minorHAnsi" w:hAnsiTheme="minorHAnsi" w:cstheme="minorHAnsi"/>
                <w:sz w:val="22"/>
                <w:szCs w:val="22"/>
              </w:rPr>
              <w:t>)</w:t>
            </w:r>
          </w:p>
        </w:tc>
      </w:tr>
      <w:tr w:rsidR="00611A89" w:rsidRPr="00624088" w14:paraId="7A0E030A" w14:textId="77777777" w:rsidTr="00611A89">
        <w:tc>
          <w:tcPr>
            <w:tcW w:w="501" w:type="dxa"/>
          </w:tcPr>
          <w:p w14:paraId="72D9358E"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A</w:t>
            </w:r>
          </w:p>
        </w:tc>
        <w:tc>
          <w:tcPr>
            <w:tcW w:w="643" w:type="dxa"/>
          </w:tcPr>
          <w:p w14:paraId="11E8818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11</w:t>
            </w:r>
          </w:p>
        </w:tc>
        <w:tc>
          <w:tcPr>
            <w:tcW w:w="1124" w:type="dxa"/>
          </w:tcPr>
          <w:p w14:paraId="1FBDABC0"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7.1 ± 2.2</w:t>
            </w:r>
          </w:p>
        </w:tc>
        <w:tc>
          <w:tcPr>
            <w:tcW w:w="746" w:type="dxa"/>
          </w:tcPr>
          <w:p w14:paraId="4A72B5D2"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-45</w:t>
            </w:r>
            <w:r>
              <w:rPr>
                <w:rFonts w:asciiTheme="minorHAnsi" w:hAnsiTheme="minorHAnsi" w:cstheme="minorHAnsi"/>
                <w:sz w:val="22"/>
                <w:szCs w:val="22"/>
              </w:rPr>
              <w:t>*</w:t>
            </w:r>
          </w:p>
        </w:tc>
        <w:tc>
          <w:tcPr>
            <w:tcW w:w="858" w:type="dxa"/>
          </w:tcPr>
          <w:p w14:paraId="2DB627A9"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60" w:type="dxa"/>
          </w:tcPr>
          <w:p w14:paraId="401C473A"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908" w:type="dxa"/>
          </w:tcPr>
          <w:p w14:paraId="17E544D4"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c>
          <w:tcPr>
            <w:tcW w:w="924" w:type="dxa"/>
          </w:tcPr>
          <w:p w14:paraId="518E3ACD"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80</w:t>
            </w:r>
            <w:r>
              <w:rPr>
                <w:rFonts w:asciiTheme="minorHAnsi" w:hAnsiTheme="minorHAnsi" w:cstheme="minorHAnsi"/>
                <w:sz w:val="22"/>
                <w:szCs w:val="22"/>
              </w:rPr>
              <w:t>*</w:t>
            </w:r>
          </w:p>
        </w:tc>
        <w:tc>
          <w:tcPr>
            <w:tcW w:w="1068" w:type="dxa"/>
          </w:tcPr>
          <w:p w14:paraId="5872B6BE"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14:paraId="43D982E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69" w:type="dxa"/>
          </w:tcPr>
          <w:p w14:paraId="0A8060C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0.1250</w:t>
            </w:r>
          </w:p>
        </w:tc>
      </w:tr>
      <w:tr w:rsidR="00611A89" w:rsidRPr="00624088" w14:paraId="3F4D00A9" w14:textId="77777777" w:rsidTr="00611A89">
        <w:tc>
          <w:tcPr>
            <w:tcW w:w="501" w:type="dxa"/>
          </w:tcPr>
          <w:p w14:paraId="069798C9"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B</w:t>
            </w:r>
          </w:p>
        </w:tc>
        <w:tc>
          <w:tcPr>
            <w:tcW w:w="643" w:type="dxa"/>
          </w:tcPr>
          <w:p w14:paraId="00CD1E21"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20</w:t>
            </w:r>
          </w:p>
        </w:tc>
        <w:tc>
          <w:tcPr>
            <w:tcW w:w="1124" w:type="dxa"/>
          </w:tcPr>
          <w:p w14:paraId="580999ED"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6.0 ± 2.7</w:t>
            </w:r>
          </w:p>
        </w:tc>
        <w:tc>
          <w:tcPr>
            <w:tcW w:w="746" w:type="dxa"/>
          </w:tcPr>
          <w:p w14:paraId="0362ECF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w:t>
            </w:r>
          </w:p>
        </w:tc>
        <w:tc>
          <w:tcPr>
            <w:tcW w:w="858" w:type="dxa"/>
          </w:tcPr>
          <w:p w14:paraId="0528C8A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0.4375</w:t>
            </w:r>
          </w:p>
        </w:tc>
        <w:tc>
          <w:tcPr>
            <w:tcW w:w="860" w:type="dxa"/>
          </w:tcPr>
          <w:p w14:paraId="08A73046"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-8</w:t>
            </w:r>
            <w:r>
              <w:rPr>
                <w:rFonts w:asciiTheme="minorHAnsi" w:hAnsiTheme="minorHAnsi" w:cstheme="minorHAnsi"/>
                <w:sz w:val="22"/>
                <w:szCs w:val="22"/>
              </w:rPr>
              <w:t>*</w:t>
            </w:r>
          </w:p>
        </w:tc>
        <w:tc>
          <w:tcPr>
            <w:tcW w:w="908" w:type="dxa"/>
          </w:tcPr>
          <w:p w14:paraId="10F3B357"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14:paraId="7033D62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-10</w:t>
            </w:r>
            <w:r>
              <w:rPr>
                <w:rFonts w:asciiTheme="minorHAnsi" w:hAnsiTheme="minorHAnsi" w:cstheme="minorHAnsi"/>
                <w:sz w:val="22"/>
                <w:szCs w:val="22"/>
              </w:rPr>
              <w:t>*</w:t>
            </w:r>
          </w:p>
        </w:tc>
        <w:tc>
          <w:tcPr>
            <w:tcW w:w="1068" w:type="dxa"/>
          </w:tcPr>
          <w:p w14:paraId="0FAAEC2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859" w:type="dxa"/>
          </w:tcPr>
          <w:p w14:paraId="2B31B217"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w:t>
            </w:r>
          </w:p>
        </w:tc>
        <w:tc>
          <w:tcPr>
            <w:tcW w:w="869" w:type="dxa"/>
          </w:tcPr>
          <w:p w14:paraId="2C89D8C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0.8125</w:t>
            </w:r>
          </w:p>
        </w:tc>
      </w:tr>
      <w:tr w:rsidR="00611A89" w:rsidRPr="00624088" w14:paraId="095E5A14" w14:textId="77777777" w:rsidTr="00611A89">
        <w:tc>
          <w:tcPr>
            <w:tcW w:w="501" w:type="dxa"/>
          </w:tcPr>
          <w:p w14:paraId="081F351B"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C</w:t>
            </w:r>
          </w:p>
        </w:tc>
        <w:tc>
          <w:tcPr>
            <w:tcW w:w="643" w:type="dxa"/>
          </w:tcPr>
          <w:p w14:paraId="3044FAE4"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p>
        </w:tc>
        <w:tc>
          <w:tcPr>
            <w:tcW w:w="1124" w:type="dxa"/>
          </w:tcPr>
          <w:p w14:paraId="6159CB80" w14:textId="77777777" w:rsidR="00624088" w:rsidRPr="00624088" w:rsidRDefault="00624088" w:rsidP="00624088">
            <w:pPr>
              <w:spacing w:line="240" w:lineRule="auto"/>
              <w:rPr>
                <w:rFonts w:asciiTheme="minorHAnsi" w:hAnsiTheme="minorHAnsi" w:cstheme="minorHAnsi"/>
                <w:sz w:val="22"/>
                <w:szCs w:val="22"/>
              </w:rPr>
            </w:pPr>
            <w:r w:rsidRPr="00624088">
              <w:rPr>
                <w:rFonts w:asciiTheme="minorHAnsi" w:hAnsiTheme="minorHAnsi" w:cstheme="minorHAnsi"/>
                <w:sz w:val="22"/>
                <w:szCs w:val="22"/>
              </w:rPr>
              <w:t>4.3 ± 3.2</w:t>
            </w:r>
          </w:p>
        </w:tc>
        <w:tc>
          <w:tcPr>
            <w:tcW w:w="746" w:type="dxa"/>
          </w:tcPr>
          <w:p w14:paraId="4CE0E31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-23</w:t>
            </w:r>
          </w:p>
        </w:tc>
        <w:tc>
          <w:tcPr>
            <w:tcW w:w="858" w:type="dxa"/>
          </w:tcPr>
          <w:p w14:paraId="6A73B66D"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0.1875</w:t>
            </w:r>
          </w:p>
        </w:tc>
        <w:tc>
          <w:tcPr>
            <w:tcW w:w="860" w:type="dxa"/>
          </w:tcPr>
          <w:p w14:paraId="742A56BA"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-34</w:t>
            </w:r>
            <w:r>
              <w:rPr>
                <w:rFonts w:asciiTheme="minorHAnsi" w:hAnsiTheme="minorHAnsi" w:cstheme="minorHAnsi"/>
                <w:sz w:val="22"/>
                <w:szCs w:val="22"/>
              </w:rPr>
              <w:t>*</w:t>
            </w:r>
          </w:p>
        </w:tc>
        <w:tc>
          <w:tcPr>
            <w:tcW w:w="908" w:type="dxa"/>
          </w:tcPr>
          <w:p w14:paraId="174E0353"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c>
          <w:tcPr>
            <w:tcW w:w="924" w:type="dxa"/>
          </w:tcPr>
          <w:p w14:paraId="26E25468"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-9</w:t>
            </w:r>
          </w:p>
        </w:tc>
        <w:tc>
          <w:tcPr>
            <w:tcW w:w="1068" w:type="dxa"/>
          </w:tcPr>
          <w:p w14:paraId="53CCD7AC"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0.6250</w:t>
            </w:r>
          </w:p>
        </w:tc>
        <w:tc>
          <w:tcPr>
            <w:tcW w:w="859" w:type="dxa"/>
          </w:tcPr>
          <w:p w14:paraId="747ABCAB"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-14</w:t>
            </w:r>
            <w:r>
              <w:rPr>
                <w:rFonts w:asciiTheme="minorHAnsi" w:hAnsiTheme="minorHAnsi" w:cstheme="minorHAnsi"/>
                <w:sz w:val="22"/>
                <w:szCs w:val="22"/>
              </w:rPr>
              <w:t>*</w:t>
            </w:r>
          </w:p>
        </w:tc>
        <w:tc>
          <w:tcPr>
            <w:tcW w:w="869" w:type="dxa"/>
          </w:tcPr>
          <w:p w14:paraId="23A4EE80" w14:textId="77777777" w:rsidR="00624088" w:rsidRPr="00624088" w:rsidRDefault="00624088" w:rsidP="00624088">
            <w:pPr>
              <w:spacing w:line="240" w:lineRule="auto"/>
              <w:jc w:val="right"/>
              <w:rPr>
                <w:rFonts w:asciiTheme="minorHAnsi" w:hAnsiTheme="minorHAnsi" w:cstheme="minorHAnsi"/>
                <w:sz w:val="22"/>
                <w:szCs w:val="22"/>
              </w:rPr>
            </w:pPr>
            <w:r w:rsidRPr="00624088">
              <w:rPr>
                <w:rFonts w:asciiTheme="minorHAnsi" w:hAnsiTheme="minorHAnsi" w:cstheme="minorHAnsi"/>
                <w:sz w:val="22"/>
                <w:szCs w:val="22"/>
              </w:rPr>
              <w:t>0.0625</w:t>
            </w:r>
          </w:p>
        </w:tc>
      </w:tr>
    </w:tbl>
    <w:p w14:paraId="03B25FE0" w14:textId="77777777" w:rsidR="00F77BDD" w:rsidRPr="00624088" w:rsidRDefault="006D238B" w:rsidP="00624088">
      <w:pPr>
        <w:spacing w:line="240" w:lineRule="auto"/>
        <w:rPr>
          <w:rFonts w:asciiTheme="minorHAnsi" w:hAnsiTheme="minorHAnsi" w:cstheme="minorHAnsi"/>
          <w:sz w:val="22"/>
          <w:szCs w:val="22"/>
        </w:rPr>
      </w:pPr>
      <w:r w:rsidRPr="00624088">
        <w:rPr>
          <w:rFonts w:asciiTheme="minorHAnsi" w:hAnsiTheme="minorHAnsi" w:cstheme="minorHAnsi"/>
          <w:i/>
          <w:sz w:val="22"/>
          <w:szCs w:val="22"/>
        </w:rPr>
        <w:t>Note:</w:t>
      </w:r>
      <w:r w:rsidRPr="00624088">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6D14C719" w14:textId="77777777" w:rsidR="00F77BDD" w:rsidRDefault="006D238B">
      <w:r>
        <w:t> </w:t>
      </w:r>
    </w:p>
    <w:p w14:paraId="51270929" w14:textId="77777777" w:rsidR="00F77BDD" w:rsidRDefault="006D238B">
      <w:r>
        <w:t>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14:paraId="61974621" w14:textId="77777777" w:rsidR="00F77BDD" w:rsidRDefault="006D238B">
      <w:r>
        <w:t> </w:t>
      </w:r>
    </w:p>
    <w:p w14:paraId="036A50D6" w14:textId="77777777" w:rsidR="00F77BDD" w:rsidRDefault="006D238B">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6, Table 5)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14:paraId="20ABC3FD" w14:textId="77777777" w:rsidR="00F77BDD" w:rsidRDefault="006D238B">
      <w:r>
        <w:t> </w:t>
      </w:r>
    </w:p>
    <w:p w14:paraId="788A74C2" w14:textId="77777777" w:rsidR="00F77BDD" w:rsidRDefault="006D238B">
      <w:r>
        <w:lastRenderedPageBreak/>
        <w:t>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14:paraId="72AE2AFD" w14:textId="77777777" w:rsidR="00F77BDD" w:rsidRDefault="006D238B">
      <w:r>
        <w:t> </w:t>
      </w:r>
    </w:p>
    <w:p w14:paraId="1EB41723" w14:textId="77777777" w:rsidR="00F77BDD" w:rsidRDefault="006D238B">
      <w:r>
        <w:t xml:space="preserve">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w:t>
      </w:r>
      <w:r w:rsidRPr="00602159">
        <w:rPr>
          <w:highlight w:val="cyan"/>
        </w:rPr>
        <w:t xml:space="preserve">flags which were used to filter sample data, reducing the effective number of samples included in results by less than 10% (Table </w:t>
      </w:r>
      <w:commentRangeStart w:id="39"/>
      <w:r w:rsidRPr="00602159">
        <w:rPr>
          <w:highlight w:val="cyan"/>
        </w:rPr>
        <w:t>4</w:t>
      </w:r>
      <w:commentRangeEnd w:id="39"/>
      <w:r w:rsidR="00602159">
        <w:rPr>
          <w:rStyle w:val="CommentReference"/>
        </w:rPr>
        <w:commentReference w:id="39"/>
      </w:r>
      <w:r w:rsidRPr="00602159">
        <w:rPr>
          <w:highlight w:val="cyan"/>
        </w:rPr>
        <w:t>).</w:t>
      </w:r>
    </w:p>
    <w:p w14:paraId="7DE84A7D" w14:textId="77777777" w:rsidR="00F77BDD" w:rsidRDefault="006D238B">
      <w:r>
        <w:t> </w:t>
      </w:r>
    </w:p>
    <w:p w14:paraId="537EA721" w14:textId="77777777" w:rsidR="00F77BDD" w:rsidRDefault="006D238B">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t>
      </w:r>
      <w:r>
        <w:lastRenderedPageBreak/>
        <w:t xml:space="preserve">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w:t>
      </w:r>
      <w:r w:rsidRPr="00602159">
        <w:rPr>
          <w:highlight w:val="cyan"/>
        </w:rPr>
        <w:t>Hold-time temperatures (daily means) at each monitoring site were measured and recorded with Hobo TidbiT loggers from 2019-08-24 to 2020-02-18 (field study end), and temperatures prior to TidbiT deployment were estimated by linear regression (</w:t>
      </w:r>
      <w:commentRangeStart w:id="40"/>
      <w:r w:rsidRPr="00602159">
        <w:rPr>
          <w:highlight w:val="cyan"/>
        </w:rPr>
        <w:t>Appendix</w:t>
      </w:r>
      <w:commentRangeEnd w:id="40"/>
      <w:r w:rsidR="00602159">
        <w:rPr>
          <w:rStyle w:val="CommentReference"/>
        </w:rPr>
        <w:commentReference w:id="40"/>
      </w:r>
      <w:r w:rsidRPr="00602159">
        <w:rPr>
          <w:highlight w:val="cyan"/>
        </w:rPr>
        <w:t xml:space="preserve"> ###).</w:t>
      </w:r>
    </w:p>
    <w:p w14:paraId="3CDE716F" w14:textId="77777777" w:rsidR="00F77BDD" w:rsidRDefault="006D238B">
      <w:r>
        <w:t> </w:t>
      </w:r>
    </w:p>
    <w:p w14:paraId="3CB27E00" w14:textId="77777777" w:rsidR="00F77BDD" w:rsidRDefault="006D238B">
      <w:pPr>
        <w:pStyle w:val="Heading4"/>
      </w:pPr>
      <w:bookmarkStart w:id="41" w:name="seasonal-delineation"/>
      <w:r>
        <w:t>Seasonal delineation</w:t>
      </w:r>
      <w:bookmarkEnd w:id="41"/>
    </w:p>
    <w:p w14:paraId="26989533" w14:textId="77777777" w:rsidR="00F77BDD" w:rsidRDefault="006D238B">
      <w:r>
        <w:t>Wet seasons were defined by conditions that generated significant stream responses and Vertical Rack sample collection, and the dry season was defined by baseflow conditions with no detectable stream responses at the Vertical Racks.</w:t>
      </w:r>
      <w:r w:rsidR="00611A89">
        <w:t xml:space="preserve"> </w:t>
      </w:r>
      <w:r>
        <w:t xml:space="preserve">LWSA rain data were used to define rain events using the USGS </w:t>
      </w:r>
      <w:r>
        <w:rPr>
          <w:i/>
        </w:rPr>
        <w:t>Rainmaker</w:t>
      </w:r>
      <w:r>
        <w:t xml:space="preserve"> package in R (‘RMevents’ 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14:paraId="46A09F24" w14:textId="77777777" w:rsidR="00F77BDD" w:rsidRDefault="006D238B">
      <w:r>
        <w:t> </w:t>
      </w:r>
    </w:p>
    <w:p w14:paraId="1B060B36" w14:textId="77777777" w:rsidR="00F77BDD" w:rsidRDefault="006D238B" w:rsidP="00611A89">
      <w:pPr>
        <w:spacing w:line="240" w:lineRule="auto"/>
        <w:jc w:val="center"/>
      </w:pPr>
      <w:r>
        <w:rPr>
          <w:noProof/>
        </w:rPr>
        <w:lastRenderedPageBreak/>
        <w:drawing>
          <wp:inline distT="0" distB="0" distL="0" distR="0" wp14:anchorId="399A38AA" wp14:editId="6C7CB436">
            <wp:extent cx="5772150" cy="7421336"/>
            <wp:effectExtent l="0" t="0" r="0" b="8255"/>
            <wp:docPr id="7"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7"/>
                    <a:stretch>
                      <a:fillRect/>
                    </a:stretch>
                  </pic:blipFill>
                  <pic:spPr bwMode="auto">
                    <a:xfrm>
                      <a:off x="0" y="0"/>
                      <a:ext cx="5774945" cy="7424930"/>
                    </a:xfrm>
                    <a:prstGeom prst="rect">
                      <a:avLst/>
                    </a:prstGeom>
                    <a:noFill/>
                    <a:ln w="9525">
                      <a:noFill/>
                      <a:headEnd/>
                      <a:tailEnd/>
                    </a:ln>
                  </pic:spPr>
                </pic:pic>
              </a:graphicData>
            </a:graphic>
          </wp:inline>
        </w:drawing>
      </w:r>
    </w:p>
    <w:p w14:paraId="51E8D601" w14:textId="77777777" w:rsidR="00F77BDD" w:rsidRDefault="006D238B" w:rsidP="00611A89">
      <w:pPr>
        <w:spacing w:line="240" w:lineRule="auto"/>
      </w:pPr>
      <w:r>
        <w:t xml:space="preserve">Figure 7: </w:t>
      </w:r>
      <w:r>
        <w:rPr>
          <w:i/>
        </w:rPr>
        <w:t>Plot of LWSA weather, stream response and sample collection at the six monitoring sites across the LWSA. Seasons were separated by stream responses and conditions that initiated or ceased rack sample collection.</w:t>
      </w:r>
    </w:p>
    <w:p w14:paraId="6C66D7D3" w14:textId="77777777" w:rsidR="00F77BDD" w:rsidRPr="00602159" w:rsidRDefault="006D238B">
      <w:pPr>
        <w:pStyle w:val="Heading4"/>
        <w:rPr>
          <w:highlight w:val="cyan"/>
        </w:rPr>
      </w:pPr>
      <w:r w:rsidRPr="00602159">
        <w:rPr>
          <w:highlight w:val="cyan"/>
        </w:rPr>
        <w:lastRenderedPageBreak/>
        <w:t>Spatial patterns in DOC &amp; NOM</w:t>
      </w:r>
    </w:p>
    <w:p w14:paraId="4072B655" w14:textId="77777777" w:rsidR="00F77BDD" w:rsidRDefault="006D238B">
      <w:commentRangeStart w:id="42"/>
      <w:r>
        <w:t>Several</w:t>
      </w:r>
      <w:commentRangeEnd w:id="42"/>
      <w:r w:rsidR="00602159">
        <w:rPr>
          <w:rStyle w:val="CommentReference"/>
        </w:rPr>
        <w:commentReference w:id="42"/>
      </w:r>
      <w:r>
        <w:t xml:space="preserve"> comparisons can be made among the twelve synoptically sampled river sites (refer to Figure 2); presented here are comparisons of cross-basin (from LWSA to SWSA) and upstream to downstream, and sampling methods evaluated with respect to nested catchments and DOC range.</w:t>
      </w:r>
    </w:p>
    <w:p w14:paraId="0BC9BE50" w14:textId="77777777" w:rsidR="00F77BDD" w:rsidRDefault="006D238B">
      <w:r>
        <w:t> </w:t>
      </w:r>
    </w:p>
    <w:p w14:paraId="5596B7F6" w14:textId="77777777" w:rsidR="00F77BDD" w:rsidRPr="00602159" w:rsidRDefault="006D238B">
      <w:pPr>
        <w:pStyle w:val="Heading5"/>
        <w:rPr>
          <w:highlight w:val="cyan"/>
        </w:rPr>
      </w:pPr>
      <w:bookmarkStart w:id="43" w:name="X4a2bd2cd20dd488c4cd0deb9ac5acc52cd50d31"/>
      <w:r w:rsidRPr="00602159">
        <w:rPr>
          <w:highlight w:val="cyan"/>
        </w:rPr>
        <w:t>Cross-basin &amp; upstream/downstream DOC comparison</w:t>
      </w:r>
      <w:bookmarkEnd w:id="43"/>
    </w:p>
    <w:p w14:paraId="121C3B5A" w14:textId="77777777" w:rsidR="00F77BDD" w:rsidRDefault="006D238B">
      <w:commentRangeStart w:id="44"/>
      <w:r>
        <w:t>Mean</w:t>
      </w:r>
      <w:commentRangeEnd w:id="44"/>
      <w:r w:rsidR="00602159">
        <w:rPr>
          <w:rStyle w:val="CommentReference"/>
        </w:rPr>
        <w:commentReference w:id="44"/>
      </w:r>
      <w:r>
        <w:t xml:space="preserve"> DOC concentrations were similar when comparing across basins from the current source water tributaries, Rithet and Judge Creeks, to the future supplemental supply, Leech River at the Tunnel (Table 6). From upstream to downstream sites there was an overall decreasing trend for DOC concentrations and NOM aromaticity and/or molecular size (Figure 8).</w:t>
      </w:r>
    </w:p>
    <w:p w14:paraId="601D9D25" w14:textId="77777777" w:rsidR="00F77BDD" w:rsidRDefault="006D238B">
      <w:r>
        <w:t> </w:t>
      </w:r>
    </w:p>
    <w:p w14:paraId="6B229025" w14:textId="77777777" w:rsidR="00611A89" w:rsidRDefault="00611A89"/>
    <w:p w14:paraId="2800D760" w14:textId="77777777" w:rsidR="00611A89" w:rsidRDefault="00611A89"/>
    <w:p w14:paraId="43534223" w14:textId="77777777" w:rsidR="00611A89" w:rsidRDefault="00611A89"/>
    <w:p w14:paraId="6C1CFE65" w14:textId="77777777" w:rsidR="00611A89" w:rsidRDefault="00611A89">
      <w:pPr>
        <w:sectPr w:rsidR="00611A89" w:rsidSect="000C7037">
          <w:footerReference w:type="default" r:id="rId18"/>
          <w:pgSz w:w="12240" w:h="15840" w:code="1"/>
          <w:pgMar w:top="1440" w:right="1440" w:bottom="1440" w:left="1440" w:header="706" w:footer="706" w:gutter="0"/>
          <w:pgNumType w:start="1"/>
          <w:cols w:space="708"/>
          <w:docGrid w:linePitch="326"/>
        </w:sectPr>
      </w:pPr>
    </w:p>
    <w:p w14:paraId="2F58660C" w14:textId="77777777" w:rsidR="00F77BDD" w:rsidRDefault="006D238B">
      <w:r>
        <w:lastRenderedPageBreak/>
        <w:t xml:space="preserve">Table 6: </w:t>
      </w:r>
      <w:r>
        <w:rPr>
          <w:i/>
        </w:rPr>
        <w:t>Dissolved organic carbon concentrations across twelve synoptically sampled river sites</w:t>
      </w:r>
    </w:p>
    <w:tbl>
      <w:tblPr>
        <w:tblW w:w="5000" w:type="pct"/>
        <w:tblLook w:val="07E0" w:firstRow="1" w:lastRow="1" w:firstColumn="1" w:lastColumn="1" w:noHBand="1" w:noVBand="1"/>
        <w:tblCaption w:val="Table 6: Dissolved organic carbon concentrations across twelve synoptically sampled river sites"/>
      </w:tblPr>
      <w:tblGrid>
        <w:gridCol w:w="1427"/>
        <w:gridCol w:w="4672"/>
        <w:gridCol w:w="774"/>
        <w:gridCol w:w="1188"/>
        <w:gridCol w:w="865"/>
        <w:gridCol w:w="606"/>
        <w:gridCol w:w="1014"/>
        <w:gridCol w:w="1364"/>
        <w:gridCol w:w="1050"/>
      </w:tblGrid>
      <w:tr w:rsidR="00F77BDD" w:rsidRPr="00611A89" w14:paraId="1178CBD2" w14:textId="77777777">
        <w:tc>
          <w:tcPr>
            <w:tcW w:w="0" w:type="auto"/>
            <w:tcBorders>
              <w:bottom w:val="single" w:sz="0" w:space="0" w:color="auto"/>
            </w:tcBorders>
            <w:vAlign w:val="bottom"/>
          </w:tcPr>
          <w:p w14:paraId="6D4FAFD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14:paraId="251A21B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14:paraId="768BB24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14:paraId="68426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DOCmean</w:t>
            </w:r>
          </w:p>
        </w:tc>
        <w:tc>
          <w:tcPr>
            <w:tcW w:w="0" w:type="auto"/>
            <w:tcBorders>
              <w:bottom w:val="single" w:sz="0" w:space="0" w:color="auto"/>
            </w:tcBorders>
            <w:vAlign w:val="bottom"/>
          </w:tcPr>
          <w:p w14:paraId="5756261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DOCsd</w:t>
            </w:r>
          </w:p>
        </w:tc>
        <w:tc>
          <w:tcPr>
            <w:tcW w:w="0" w:type="auto"/>
            <w:tcBorders>
              <w:bottom w:val="single" w:sz="0" w:space="0" w:color="auto"/>
            </w:tcBorders>
            <w:vAlign w:val="bottom"/>
          </w:tcPr>
          <w:p w14:paraId="1EFFD36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RSD</w:t>
            </w:r>
          </w:p>
        </w:tc>
        <w:tc>
          <w:tcPr>
            <w:tcW w:w="0" w:type="auto"/>
            <w:tcBorders>
              <w:bottom w:val="single" w:sz="0" w:space="0" w:color="auto"/>
            </w:tcBorders>
            <w:vAlign w:val="bottom"/>
          </w:tcPr>
          <w:p w14:paraId="575D5C0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DOCmin</w:t>
            </w:r>
          </w:p>
        </w:tc>
        <w:tc>
          <w:tcPr>
            <w:tcW w:w="0" w:type="auto"/>
            <w:tcBorders>
              <w:bottom w:val="single" w:sz="0" w:space="0" w:color="auto"/>
            </w:tcBorders>
            <w:vAlign w:val="bottom"/>
          </w:tcPr>
          <w:p w14:paraId="33A1257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DOCmedian</w:t>
            </w:r>
          </w:p>
        </w:tc>
        <w:tc>
          <w:tcPr>
            <w:tcW w:w="0" w:type="auto"/>
            <w:tcBorders>
              <w:bottom w:val="single" w:sz="0" w:space="0" w:color="auto"/>
            </w:tcBorders>
            <w:vAlign w:val="bottom"/>
          </w:tcPr>
          <w:p w14:paraId="4826BEF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DOCmax</w:t>
            </w:r>
          </w:p>
        </w:tc>
      </w:tr>
      <w:tr w:rsidR="00F77BDD" w:rsidRPr="00611A89" w14:paraId="4A238696" w14:textId="77777777">
        <w:tc>
          <w:tcPr>
            <w:tcW w:w="0" w:type="auto"/>
          </w:tcPr>
          <w:p w14:paraId="622FF2B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647EE52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732A6D2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14:paraId="3DAB26E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14:paraId="6A0101F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43B5B04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2C3899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3.78</w:t>
            </w:r>
          </w:p>
        </w:tc>
        <w:tc>
          <w:tcPr>
            <w:tcW w:w="0" w:type="auto"/>
          </w:tcPr>
          <w:p w14:paraId="126725B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1A1F9F0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r w:rsidR="00F77BDD" w:rsidRPr="00611A89" w14:paraId="6FD54890" w14:textId="77777777">
        <w:tc>
          <w:tcPr>
            <w:tcW w:w="0" w:type="auto"/>
          </w:tcPr>
          <w:p w14:paraId="4FEEFC3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ChrisCrk</w:t>
            </w:r>
          </w:p>
        </w:tc>
        <w:tc>
          <w:tcPr>
            <w:tcW w:w="0" w:type="auto"/>
          </w:tcPr>
          <w:p w14:paraId="1E4D932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2113379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7947FEA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w:t>
            </w:r>
          </w:p>
        </w:tc>
        <w:tc>
          <w:tcPr>
            <w:tcW w:w="0" w:type="auto"/>
          </w:tcPr>
          <w:p w14:paraId="5A006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w:t>
            </w:r>
          </w:p>
        </w:tc>
        <w:tc>
          <w:tcPr>
            <w:tcW w:w="0" w:type="auto"/>
          </w:tcPr>
          <w:p w14:paraId="5D5C1B7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3195A5C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1.84</w:t>
            </w:r>
          </w:p>
        </w:tc>
        <w:tc>
          <w:tcPr>
            <w:tcW w:w="0" w:type="auto"/>
          </w:tcPr>
          <w:p w14:paraId="55049F9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2D6AA8A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9.2</w:t>
            </w:r>
          </w:p>
        </w:tc>
      </w:tr>
      <w:tr w:rsidR="00F77BDD" w:rsidRPr="00611A89" w14:paraId="1DFDC808" w14:textId="77777777">
        <w:tc>
          <w:tcPr>
            <w:tcW w:w="0" w:type="auto"/>
          </w:tcPr>
          <w:p w14:paraId="644DAF1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LeechHead</w:t>
            </w:r>
          </w:p>
        </w:tc>
        <w:tc>
          <w:tcPr>
            <w:tcW w:w="0" w:type="auto"/>
          </w:tcPr>
          <w:p w14:paraId="13435CC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1A4AFA1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4968F5E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14:paraId="5AADBB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14:paraId="55FBA2F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31A7557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14:paraId="7B8776F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6.9</w:t>
            </w:r>
          </w:p>
        </w:tc>
        <w:tc>
          <w:tcPr>
            <w:tcW w:w="0" w:type="auto"/>
          </w:tcPr>
          <w:p w14:paraId="16ED05A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11.6</w:t>
            </w:r>
          </w:p>
        </w:tc>
      </w:tr>
      <w:tr w:rsidR="00F77BDD" w:rsidRPr="00611A89" w14:paraId="1AC92006" w14:textId="77777777">
        <w:tc>
          <w:tcPr>
            <w:tcW w:w="0" w:type="auto"/>
          </w:tcPr>
          <w:p w14:paraId="2BEFACE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Jarvis-crk</w:t>
            </w:r>
          </w:p>
        </w:tc>
        <w:tc>
          <w:tcPr>
            <w:tcW w:w="0" w:type="auto"/>
          </w:tcPr>
          <w:p w14:paraId="24C802A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Cragg Crk., LWSA</w:t>
            </w:r>
          </w:p>
        </w:tc>
        <w:tc>
          <w:tcPr>
            <w:tcW w:w="0" w:type="auto"/>
          </w:tcPr>
          <w:p w14:paraId="281A0B5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14:paraId="0A31160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182761E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39E31CA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w:t>
            </w:r>
          </w:p>
        </w:tc>
        <w:tc>
          <w:tcPr>
            <w:tcW w:w="0" w:type="auto"/>
          </w:tcPr>
          <w:p w14:paraId="58CF0EA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5.92</w:t>
            </w:r>
          </w:p>
        </w:tc>
        <w:tc>
          <w:tcPr>
            <w:tcW w:w="0" w:type="auto"/>
          </w:tcPr>
          <w:p w14:paraId="1A73052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9.7</w:t>
            </w:r>
          </w:p>
        </w:tc>
        <w:tc>
          <w:tcPr>
            <w:tcW w:w="0" w:type="auto"/>
          </w:tcPr>
          <w:p w14:paraId="499957C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16.7</w:t>
            </w:r>
          </w:p>
        </w:tc>
      </w:tr>
      <w:tr w:rsidR="00F77BDD" w:rsidRPr="00611A89" w14:paraId="03334094" w14:textId="77777777">
        <w:tc>
          <w:tcPr>
            <w:tcW w:w="0" w:type="auto"/>
          </w:tcPr>
          <w:p w14:paraId="30DE388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Lazar-crk</w:t>
            </w:r>
          </w:p>
        </w:tc>
        <w:tc>
          <w:tcPr>
            <w:tcW w:w="0" w:type="auto"/>
          </w:tcPr>
          <w:p w14:paraId="582B95A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Cragg Crk., LWSA</w:t>
            </w:r>
          </w:p>
        </w:tc>
        <w:tc>
          <w:tcPr>
            <w:tcW w:w="0" w:type="auto"/>
          </w:tcPr>
          <w:p w14:paraId="1B18A56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1B8EE8D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6.3</w:t>
            </w:r>
          </w:p>
        </w:tc>
        <w:tc>
          <w:tcPr>
            <w:tcW w:w="0" w:type="auto"/>
          </w:tcPr>
          <w:p w14:paraId="54875A5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w:t>
            </w:r>
          </w:p>
        </w:tc>
        <w:tc>
          <w:tcPr>
            <w:tcW w:w="0" w:type="auto"/>
          </w:tcPr>
          <w:p w14:paraId="67A0C9F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14:paraId="1E6FE75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3.69</w:t>
            </w:r>
          </w:p>
        </w:tc>
        <w:tc>
          <w:tcPr>
            <w:tcW w:w="0" w:type="auto"/>
          </w:tcPr>
          <w:p w14:paraId="460A9E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6.5</w:t>
            </w:r>
          </w:p>
        </w:tc>
        <w:tc>
          <w:tcPr>
            <w:tcW w:w="0" w:type="auto"/>
          </w:tcPr>
          <w:p w14:paraId="2069501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8.6</w:t>
            </w:r>
          </w:p>
        </w:tc>
      </w:tr>
      <w:tr w:rsidR="00F77BDD" w:rsidRPr="00611A89" w14:paraId="34A6AB88" w14:textId="77777777">
        <w:tc>
          <w:tcPr>
            <w:tcW w:w="0" w:type="auto"/>
          </w:tcPr>
          <w:p w14:paraId="604131A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CraggCrk</w:t>
            </w:r>
          </w:p>
        </w:tc>
        <w:tc>
          <w:tcPr>
            <w:tcW w:w="0" w:type="auto"/>
          </w:tcPr>
          <w:p w14:paraId="401A9CE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5801199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14:paraId="3D40668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6AA99E8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w:t>
            </w:r>
          </w:p>
        </w:tc>
        <w:tc>
          <w:tcPr>
            <w:tcW w:w="0" w:type="auto"/>
          </w:tcPr>
          <w:p w14:paraId="0834AE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14:paraId="680A4F6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1.79</w:t>
            </w:r>
          </w:p>
        </w:tc>
        <w:tc>
          <w:tcPr>
            <w:tcW w:w="0" w:type="auto"/>
          </w:tcPr>
          <w:p w14:paraId="6E9533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6CF6018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8.2</w:t>
            </w:r>
          </w:p>
        </w:tc>
      </w:tr>
      <w:tr w:rsidR="00F77BDD" w:rsidRPr="00611A89" w14:paraId="64AF13E5" w14:textId="77777777">
        <w:tc>
          <w:tcPr>
            <w:tcW w:w="0" w:type="auto"/>
          </w:tcPr>
          <w:p w14:paraId="790F5F7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WestLeech</w:t>
            </w:r>
          </w:p>
        </w:tc>
        <w:tc>
          <w:tcPr>
            <w:tcW w:w="0" w:type="auto"/>
          </w:tcPr>
          <w:p w14:paraId="5DCF2B8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6FC4DFA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6EC6250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5.8</w:t>
            </w:r>
          </w:p>
        </w:tc>
        <w:tc>
          <w:tcPr>
            <w:tcW w:w="0" w:type="auto"/>
          </w:tcPr>
          <w:p w14:paraId="428739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58A6D09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129D46D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2.00</w:t>
            </w:r>
          </w:p>
        </w:tc>
        <w:tc>
          <w:tcPr>
            <w:tcW w:w="0" w:type="auto"/>
          </w:tcPr>
          <w:p w14:paraId="36B4587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14:paraId="3FB382D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10.9</w:t>
            </w:r>
          </w:p>
        </w:tc>
      </w:tr>
      <w:tr w:rsidR="00F77BDD" w:rsidRPr="00611A89" w14:paraId="19481681" w14:textId="77777777">
        <w:tc>
          <w:tcPr>
            <w:tcW w:w="0" w:type="auto"/>
          </w:tcPr>
          <w:p w14:paraId="2B9B35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14:paraId="7C5971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below confluence of WestLeech with Leech Rv.</w:t>
            </w:r>
          </w:p>
        </w:tc>
        <w:tc>
          <w:tcPr>
            <w:tcW w:w="0" w:type="auto"/>
          </w:tcPr>
          <w:p w14:paraId="0E6A6FA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244A654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w:t>
            </w:r>
          </w:p>
        </w:tc>
        <w:tc>
          <w:tcPr>
            <w:tcW w:w="0" w:type="auto"/>
          </w:tcPr>
          <w:p w14:paraId="551B7E0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w:t>
            </w:r>
          </w:p>
        </w:tc>
        <w:tc>
          <w:tcPr>
            <w:tcW w:w="0" w:type="auto"/>
          </w:tcPr>
          <w:p w14:paraId="1ABE9F5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14:paraId="1DF3D3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3.27</w:t>
            </w:r>
          </w:p>
        </w:tc>
        <w:tc>
          <w:tcPr>
            <w:tcW w:w="0" w:type="auto"/>
          </w:tcPr>
          <w:p w14:paraId="2E1046D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w:t>
            </w:r>
          </w:p>
        </w:tc>
        <w:tc>
          <w:tcPr>
            <w:tcW w:w="0" w:type="auto"/>
          </w:tcPr>
          <w:p w14:paraId="417AA63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r>
      <w:tr w:rsidR="00F77BDD" w:rsidRPr="00611A89" w14:paraId="7147E55F" w14:textId="77777777">
        <w:tc>
          <w:tcPr>
            <w:tcW w:w="0" w:type="auto"/>
          </w:tcPr>
          <w:p w14:paraId="7D940A0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14:paraId="3350E2F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14:paraId="411F06E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14:paraId="5E588D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14:paraId="062A1FB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190ED6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14:paraId="693AF5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1.65</w:t>
            </w:r>
          </w:p>
        </w:tc>
        <w:tc>
          <w:tcPr>
            <w:tcW w:w="0" w:type="auto"/>
          </w:tcPr>
          <w:p w14:paraId="15EFE7A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2F97E5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9.0</w:t>
            </w:r>
          </w:p>
        </w:tc>
      </w:tr>
      <w:tr w:rsidR="00F77BDD" w:rsidRPr="00611A89" w14:paraId="038DC122" w14:textId="77777777">
        <w:tc>
          <w:tcPr>
            <w:tcW w:w="0" w:type="auto"/>
          </w:tcPr>
          <w:p w14:paraId="6E37689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Rithet-crk</w:t>
            </w:r>
          </w:p>
        </w:tc>
        <w:tc>
          <w:tcPr>
            <w:tcW w:w="0" w:type="auto"/>
          </w:tcPr>
          <w:p w14:paraId="5EB560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6F318BE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w:t>
            </w:r>
          </w:p>
        </w:tc>
        <w:tc>
          <w:tcPr>
            <w:tcW w:w="0" w:type="auto"/>
          </w:tcPr>
          <w:p w14:paraId="5AD254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5.4</w:t>
            </w:r>
          </w:p>
        </w:tc>
        <w:tc>
          <w:tcPr>
            <w:tcW w:w="0" w:type="auto"/>
          </w:tcPr>
          <w:p w14:paraId="51F3074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w:t>
            </w:r>
          </w:p>
        </w:tc>
        <w:tc>
          <w:tcPr>
            <w:tcW w:w="0" w:type="auto"/>
          </w:tcPr>
          <w:p w14:paraId="736A0D1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14:paraId="468552A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14:paraId="03C15B3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3.5</w:t>
            </w:r>
          </w:p>
        </w:tc>
        <w:tc>
          <w:tcPr>
            <w:tcW w:w="0" w:type="auto"/>
          </w:tcPr>
          <w:p w14:paraId="2BD41DF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12.7</w:t>
            </w:r>
          </w:p>
        </w:tc>
      </w:tr>
      <w:tr w:rsidR="00F77BDD" w:rsidRPr="00611A89" w14:paraId="60FE12B8" w14:textId="77777777">
        <w:tc>
          <w:tcPr>
            <w:tcW w:w="0" w:type="auto"/>
          </w:tcPr>
          <w:p w14:paraId="7036DE4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Judge-crk</w:t>
            </w:r>
          </w:p>
        </w:tc>
        <w:tc>
          <w:tcPr>
            <w:tcW w:w="0" w:type="auto"/>
          </w:tcPr>
          <w:p w14:paraId="03F990E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18398CD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w:t>
            </w:r>
          </w:p>
        </w:tc>
        <w:tc>
          <w:tcPr>
            <w:tcW w:w="0" w:type="auto"/>
          </w:tcPr>
          <w:p w14:paraId="72DC1B0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01057AA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4A3EA7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w:t>
            </w:r>
          </w:p>
        </w:tc>
        <w:tc>
          <w:tcPr>
            <w:tcW w:w="0" w:type="auto"/>
          </w:tcPr>
          <w:p w14:paraId="60B5E6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4.42</w:t>
            </w:r>
          </w:p>
        </w:tc>
        <w:tc>
          <w:tcPr>
            <w:tcW w:w="0" w:type="auto"/>
          </w:tcPr>
          <w:p w14:paraId="3D552CE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5.3</w:t>
            </w:r>
          </w:p>
        </w:tc>
        <w:tc>
          <w:tcPr>
            <w:tcW w:w="0" w:type="auto"/>
          </w:tcPr>
          <w:p w14:paraId="07A85CD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7.6</w:t>
            </w:r>
          </w:p>
        </w:tc>
      </w:tr>
      <w:tr w:rsidR="00F77BDD" w:rsidRPr="00611A89" w14:paraId="5C3B214E" w14:textId="77777777">
        <w:tc>
          <w:tcPr>
            <w:tcW w:w="0" w:type="auto"/>
          </w:tcPr>
          <w:p w14:paraId="0E2117A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14:paraId="2695305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14:paraId="446C6F2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0EF19E3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665046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30BDD7D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7E0E934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14:paraId="1035A0E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746B878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w:t>
            </w:r>
          </w:p>
        </w:tc>
      </w:tr>
      <w:tr w:rsidR="00F77BDD" w:rsidRPr="00611A89" w14:paraId="7CDE1899" w14:textId="77777777">
        <w:tc>
          <w:tcPr>
            <w:tcW w:w="0" w:type="auto"/>
          </w:tcPr>
          <w:p w14:paraId="6379907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14:paraId="49A80AF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14:paraId="4EBA32A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366</w:t>
            </w:r>
          </w:p>
        </w:tc>
        <w:tc>
          <w:tcPr>
            <w:tcW w:w="0" w:type="auto"/>
          </w:tcPr>
          <w:p w14:paraId="5835E09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14:paraId="25F7173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13418E1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w:t>
            </w:r>
          </w:p>
        </w:tc>
        <w:tc>
          <w:tcPr>
            <w:tcW w:w="0" w:type="auto"/>
          </w:tcPr>
          <w:p w14:paraId="54F3DEC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1.64</w:t>
            </w:r>
          </w:p>
        </w:tc>
        <w:tc>
          <w:tcPr>
            <w:tcW w:w="0" w:type="auto"/>
          </w:tcPr>
          <w:p w14:paraId="2AB6E9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5.7</w:t>
            </w:r>
          </w:p>
        </w:tc>
        <w:tc>
          <w:tcPr>
            <w:tcW w:w="0" w:type="auto"/>
          </w:tcPr>
          <w:p w14:paraId="462B0EA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19.1</w:t>
            </w:r>
          </w:p>
        </w:tc>
      </w:tr>
    </w:tbl>
    <w:p w14:paraId="6F62900D" w14:textId="77777777" w:rsidR="00611A89" w:rsidRDefault="006D238B">
      <w:pPr>
        <w:sectPr w:rsidR="00611A89" w:rsidSect="000C7037">
          <w:footerReference w:type="first" r:id="rId19"/>
          <w:pgSz w:w="15840" w:h="12240" w:orient="landscape" w:code="1"/>
          <w:pgMar w:top="1440" w:right="1440" w:bottom="1440" w:left="1440" w:header="706" w:footer="706" w:gutter="0"/>
          <w:cols w:space="708"/>
          <w:docGrid w:linePitch="326"/>
        </w:sectPr>
      </w:pPr>
      <w:r>
        <w:t> </w:t>
      </w:r>
    </w:p>
    <w:p w14:paraId="333D4746" w14:textId="77777777" w:rsidR="00F77BDD" w:rsidRDefault="006D238B" w:rsidP="00611A89">
      <w:pPr>
        <w:spacing w:line="240" w:lineRule="auto"/>
        <w:jc w:val="center"/>
      </w:pPr>
      <w:r>
        <w:rPr>
          <w:noProof/>
        </w:rPr>
        <w:lastRenderedPageBreak/>
        <w:drawing>
          <wp:inline distT="0" distB="0" distL="0" distR="0" wp14:anchorId="0FF10E83" wp14:editId="2DC67FBF">
            <wp:extent cx="4672834" cy="7476534"/>
            <wp:effectExtent l="0" t="0" r="0" b="0"/>
            <wp:docPr id="8"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20"/>
                    <a:stretch>
                      <a:fillRect/>
                    </a:stretch>
                  </pic:blipFill>
                  <pic:spPr bwMode="auto">
                    <a:xfrm>
                      <a:off x="0" y="0"/>
                      <a:ext cx="4675805" cy="7481288"/>
                    </a:xfrm>
                    <a:prstGeom prst="rect">
                      <a:avLst/>
                    </a:prstGeom>
                    <a:noFill/>
                    <a:ln w="9525">
                      <a:noFill/>
                      <a:headEnd/>
                      <a:tailEnd/>
                    </a:ln>
                  </pic:spPr>
                </pic:pic>
              </a:graphicData>
            </a:graphic>
          </wp:inline>
        </w:drawing>
      </w:r>
    </w:p>
    <w:p w14:paraId="50E40858" w14:textId="77777777" w:rsidR="00F77BDD" w:rsidRDefault="006D238B" w:rsidP="00611A89">
      <w:pPr>
        <w:spacing w:line="240" w:lineRule="auto"/>
      </w:pPr>
      <w:r>
        <w:t xml:space="preserve">Figure 8: </w:t>
      </w:r>
      <w:r>
        <w:rPr>
          <w:i/>
        </w:rPr>
        <w:t>Synoptic sampling results of dissolved organic carbon concentrations from 12 sites over 16 months.</w:t>
      </w:r>
    </w:p>
    <w:p w14:paraId="5720EF7C" w14:textId="77777777" w:rsidR="00611A89" w:rsidRDefault="00611A89">
      <w:pPr>
        <w:sectPr w:rsidR="00611A89" w:rsidSect="000C7037">
          <w:footerReference w:type="first" r:id="rId21"/>
          <w:pgSz w:w="12240" w:h="15840" w:code="1"/>
          <w:pgMar w:top="1440" w:right="1440" w:bottom="1440" w:left="1440" w:header="706" w:footer="706" w:gutter="0"/>
          <w:cols w:space="708"/>
          <w:docGrid w:linePitch="326"/>
        </w:sectPr>
      </w:pPr>
    </w:p>
    <w:p w14:paraId="259047E2" w14:textId="77777777" w:rsidR="00F77BDD" w:rsidRDefault="006D238B">
      <w:r w:rsidRPr="00602159">
        <w:rPr>
          <w:highlight w:val="cyan"/>
        </w:rPr>
        <w:lastRenderedPageBreak/>
        <w:t xml:space="preserve">Table 7: </w:t>
      </w:r>
      <w:r w:rsidRPr="00602159">
        <w:rPr>
          <w:i/>
          <w:highlight w:val="cyan"/>
        </w:rPr>
        <w:t xml:space="preserve">Spectral properties of natural organic matter (NOM) character across twelve synoptically sampled river </w:t>
      </w:r>
      <w:commentRangeStart w:id="45"/>
      <w:r w:rsidRPr="00602159">
        <w:rPr>
          <w:i/>
          <w:highlight w:val="cyan"/>
        </w:rPr>
        <w:t>sites</w:t>
      </w:r>
      <w:commentRangeEnd w:id="45"/>
      <w:r w:rsidR="00602159">
        <w:rPr>
          <w:rStyle w:val="CommentReference"/>
        </w:rPr>
        <w:commentReference w:id="45"/>
      </w:r>
    </w:p>
    <w:tbl>
      <w:tblPr>
        <w:tblW w:w="5000" w:type="pct"/>
        <w:tblLook w:val="07E0" w:firstRow="1" w:lastRow="1" w:firstColumn="1" w:lastColumn="1" w:noHBand="1" w:noVBand="1"/>
        <w:tblCaption w:val="Table 7: Spectral properties of natural organic matter (NOM) character across twelve synoptically sampled river sites"/>
      </w:tblPr>
      <w:tblGrid>
        <w:gridCol w:w="1283"/>
        <w:gridCol w:w="2993"/>
        <w:gridCol w:w="755"/>
        <w:gridCol w:w="1351"/>
        <w:gridCol w:w="665"/>
        <w:gridCol w:w="1291"/>
        <w:gridCol w:w="1310"/>
        <w:gridCol w:w="960"/>
        <w:gridCol w:w="615"/>
        <w:gridCol w:w="851"/>
        <w:gridCol w:w="886"/>
      </w:tblGrid>
      <w:tr w:rsidR="00F77BDD" w:rsidRPr="00611A89" w14:paraId="1A837775" w14:textId="77777777">
        <w:tc>
          <w:tcPr>
            <w:tcW w:w="0" w:type="auto"/>
            <w:tcBorders>
              <w:bottom w:val="single" w:sz="0" w:space="0" w:color="auto"/>
            </w:tcBorders>
            <w:vAlign w:val="bottom"/>
          </w:tcPr>
          <w:p w14:paraId="2B2268C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Site</w:t>
            </w:r>
          </w:p>
        </w:tc>
        <w:tc>
          <w:tcPr>
            <w:tcW w:w="0" w:type="auto"/>
            <w:tcBorders>
              <w:bottom w:val="single" w:sz="0" w:space="0" w:color="auto"/>
            </w:tcBorders>
            <w:vAlign w:val="bottom"/>
          </w:tcPr>
          <w:p w14:paraId="621AF65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Description</w:t>
            </w:r>
          </w:p>
        </w:tc>
        <w:tc>
          <w:tcPr>
            <w:tcW w:w="0" w:type="auto"/>
            <w:tcBorders>
              <w:bottom w:val="single" w:sz="0" w:space="0" w:color="auto"/>
            </w:tcBorders>
            <w:vAlign w:val="bottom"/>
          </w:tcPr>
          <w:p w14:paraId="3F69ED4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Count</w:t>
            </w:r>
          </w:p>
        </w:tc>
        <w:tc>
          <w:tcPr>
            <w:tcW w:w="0" w:type="auto"/>
            <w:tcBorders>
              <w:bottom w:val="single" w:sz="0" w:space="0" w:color="auto"/>
            </w:tcBorders>
            <w:vAlign w:val="bottom"/>
          </w:tcPr>
          <w:p w14:paraId="5DBFBB8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1F8A90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sd (±)</w:t>
            </w:r>
          </w:p>
        </w:tc>
        <w:tc>
          <w:tcPr>
            <w:tcW w:w="0" w:type="auto"/>
            <w:tcBorders>
              <w:bottom w:val="single" w:sz="0" w:space="0" w:color="auto"/>
            </w:tcBorders>
            <w:vAlign w:val="bottom"/>
          </w:tcPr>
          <w:p w14:paraId="21DCF3C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Min.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3480ABE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SAC</w:t>
            </w:r>
            <w:r w:rsidRPr="00611A89">
              <w:rPr>
                <w:rFonts w:asciiTheme="minorHAnsi" w:hAnsiTheme="minorHAnsi" w:cstheme="minorHAnsi"/>
                <w:sz w:val="22"/>
                <w:szCs w:val="22"/>
                <w:vertAlign w:val="subscript"/>
              </w:rPr>
              <w:t>254</w:t>
            </w:r>
            <w:r w:rsidRPr="00611A89">
              <w:rPr>
                <w:rFonts w:asciiTheme="minorHAnsi" w:hAnsiTheme="minorHAnsi" w:cstheme="minorHAnsi"/>
                <w:sz w:val="22"/>
                <w:szCs w:val="22"/>
              </w:rPr>
              <w:t xml:space="preserve"> Max. (m</w:t>
            </w:r>
            <w:r w:rsidRPr="00611A89">
              <w:rPr>
                <w:rFonts w:asciiTheme="minorHAnsi" w:hAnsiTheme="minorHAnsi" w:cstheme="minorHAnsi"/>
                <w:sz w:val="22"/>
                <w:szCs w:val="22"/>
                <w:vertAlign w:val="superscript"/>
              </w:rPr>
              <w:t>-1</w:t>
            </w:r>
            <w:r w:rsidRPr="00611A89">
              <w:rPr>
                <w:rFonts w:asciiTheme="minorHAnsi" w:hAnsiTheme="minorHAnsi" w:cstheme="minorHAnsi"/>
                <w:sz w:val="22"/>
                <w:szCs w:val="22"/>
              </w:rPr>
              <w:t>)</w:t>
            </w:r>
          </w:p>
        </w:tc>
        <w:tc>
          <w:tcPr>
            <w:tcW w:w="0" w:type="auto"/>
            <w:tcBorders>
              <w:bottom w:val="single" w:sz="0" w:space="0" w:color="auto"/>
            </w:tcBorders>
            <w:vAlign w:val="bottom"/>
          </w:tcPr>
          <w:p w14:paraId="474E8C0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Mean 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p>
        </w:tc>
        <w:tc>
          <w:tcPr>
            <w:tcW w:w="0" w:type="auto"/>
            <w:tcBorders>
              <w:bottom w:val="single" w:sz="0" w:space="0" w:color="auto"/>
            </w:tcBorders>
            <w:vAlign w:val="bottom"/>
          </w:tcPr>
          <w:p w14:paraId="2B5E2E8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sd (±)</w:t>
            </w:r>
          </w:p>
        </w:tc>
        <w:tc>
          <w:tcPr>
            <w:tcW w:w="0" w:type="auto"/>
            <w:tcBorders>
              <w:bottom w:val="single" w:sz="0" w:space="0" w:color="auto"/>
            </w:tcBorders>
            <w:vAlign w:val="bottom"/>
          </w:tcPr>
          <w:p w14:paraId="572C9A6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Min.</w:t>
            </w:r>
          </w:p>
        </w:tc>
        <w:tc>
          <w:tcPr>
            <w:tcW w:w="0" w:type="auto"/>
            <w:tcBorders>
              <w:bottom w:val="single" w:sz="0" w:space="0" w:color="auto"/>
            </w:tcBorders>
            <w:vAlign w:val="bottom"/>
          </w:tcPr>
          <w:p w14:paraId="652D6B8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2</w:t>
            </w:r>
            <w:r w:rsidRPr="00611A89">
              <w:rPr>
                <w:rFonts w:asciiTheme="minorHAnsi" w:hAnsiTheme="minorHAnsi" w:cstheme="minorHAnsi"/>
                <w:sz w:val="22"/>
                <w:szCs w:val="22"/>
              </w:rPr>
              <w:t>E</w:t>
            </w:r>
            <w:r w:rsidRPr="00611A89">
              <w:rPr>
                <w:rFonts w:asciiTheme="minorHAnsi" w:hAnsiTheme="minorHAnsi" w:cstheme="minorHAnsi"/>
                <w:sz w:val="22"/>
                <w:szCs w:val="22"/>
                <w:vertAlign w:val="subscript"/>
              </w:rPr>
              <w:t>3</w:t>
            </w:r>
            <w:r w:rsidRPr="00611A89">
              <w:rPr>
                <w:rFonts w:asciiTheme="minorHAnsi" w:hAnsiTheme="minorHAnsi" w:cstheme="minorHAnsi"/>
                <w:sz w:val="22"/>
                <w:szCs w:val="22"/>
              </w:rPr>
              <w:t xml:space="preserve"> Max.</w:t>
            </w:r>
          </w:p>
        </w:tc>
      </w:tr>
      <w:tr w:rsidR="00F77BDD" w:rsidRPr="00611A89" w14:paraId="2231AF59" w14:textId="77777777">
        <w:tc>
          <w:tcPr>
            <w:tcW w:w="0" w:type="auto"/>
          </w:tcPr>
          <w:p w14:paraId="408A93A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1F503B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6400B31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28</w:t>
            </w:r>
          </w:p>
        </w:tc>
        <w:tc>
          <w:tcPr>
            <w:tcW w:w="0" w:type="auto"/>
          </w:tcPr>
          <w:p w14:paraId="09E2A42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30.3</w:t>
            </w:r>
          </w:p>
        </w:tc>
        <w:tc>
          <w:tcPr>
            <w:tcW w:w="0" w:type="auto"/>
          </w:tcPr>
          <w:p w14:paraId="56C0A4F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8.5</w:t>
            </w:r>
          </w:p>
        </w:tc>
        <w:tc>
          <w:tcPr>
            <w:tcW w:w="0" w:type="auto"/>
          </w:tcPr>
          <w:p w14:paraId="378488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12.49</w:t>
            </w:r>
          </w:p>
        </w:tc>
        <w:tc>
          <w:tcPr>
            <w:tcW w:w="0" w:type="auto"/>
          </w:tcPr>
          <w:p w14:paraId="727711E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39.82</w:t>
            </w:r>
          </w:p>
        </w:tc>
        <w:tc>
          <w:tcPr>
            <w:tcW w:w="0" w:type="auto"/>
          </w:tcPr>
          <w:p w14:paraId="5CF71A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0EC22C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4A423F3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3.80</w:t>
            </w:r>
          </w:p>
        </w:tc>
        <w:tc>
          <w:tcPr>
            <w:tcW w:w="0" w:type="auto"/>
          </w:tcPr>
          <w:p w14:paraId="6A7EEC0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4.73</w:t>
            </w:r>
          </w:p>
        </w:tc>
      </w:tr>
      <w:tr w:rsidR="00F77BDD" w:rsidRPr="00611A89" w14:paraId="7F100FE6" w14:textId="77777777">
        <w:tc>
          <w:tcPr>
            <w:tcW w:w="0" w:type="auto"/>
          </w:tcPr>
          <w:p w14:paraId="6720A4E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ChrisCrk</w:t>
            </w:r>
          </w:p>
        </w:tc>
        <w:tc>
          <w:tcPr>
            <w:tcW w:w="0" w:type="auto"/>
          </w:tcPr>
          <w:p w14:paraId="6A62F4E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Leech Rv., LWSA</w:t>
            </w:r>
          </w:p>
        </w:tc>
        <w:tc>
          <w:tcPr>
            <w:tcW w:w="0" w:type="auto"/>
          </w:tcPr>
          <w:p w14:paraId="715A2A9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33</w:t>
            </w:r>
          </w:p>
        </w:tc>
        <w:tc>
          <w:tcPr>
            <w:tcW w:w="0" w:type="auto"/>
          </w:tcPr>
          <w:p w14:paraId="2B20D98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13.5</w:t>
            </w:r>
          </w:p>
        </w:tc>
        <w:tc>
          <w:tcPr>
            <w:tcW w:w="0" w:type="auto"/>
          </w:tcPr>
          <w:p w14:paraId="2646788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6.7</w:t>
            </w:r>
          </w:p>
        </w:tc>
        <w:tc>
          <w:tcPr>
            <w:tcW w:w="0" w:type="auto"/>
          </w:tcPr>
          <w:p w14:paraId="788B5E8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5.68</w:t>
            </w:r>
          </w:p>
        </w:tc>
        <w:tc>
          <w:tcPr>
            <w:tcW w:w="0" w:type="auto"/>
          </w:tcPr>
          <w:p w14:paraId="15B699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30.72</w:t>
            </w:r>
          </w:p>
        </w:tc>
        <w:tc>
          <w:tcPr>
            <w:tcW w:w="0" w:type="auto"/>
          </w:tcPr>
          <w:p w14:paraId="191DDF2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2A06DCA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44B7AF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14:paraId="3EB9F59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4.98</w:t>
            </w:r>
          </w:p>
        </w:tc>
      </w:tr>
      <w:tr w:rsidR="00F77BDD" w:rsidRPr="00611A89" w14:paraId="363D0821" w14:textId="77777777">
        <w:tc>
          <w:tcPr>
            <w:tcW w:w="0" w:type="auto"/>
          </w:tcPr>
          <w:p w14:paraId="263EED8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LeechHead</w:t>
            </w:r>
          </w:p>
        </w:tc>
        <w:tc>
          <w:tcPr>
            <w:tcW w:w="0" w:type="auto"/>
          </w:tcPr>
          <w:p w14:paraId="572B415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3177672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w:t>
            </w:r>
          </w:p>
        </w:tc>
        <w:tc>
          <w:tcPr>
            <w:tcW w:w="0" w:type="auto"/>
          </w:tcPr>
          <w:p w14:paraId="4CBCF8E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21.3</w:t>
            </w:r>
          </w:p>
        </w:tc>
        <w:tc>
          <w:tcPr>
            <w:tcW w:w="0" w:type="auto"/>
          </w:tcPr>
          <w:p w14:paraId="08A525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14:paraId="42A56E2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7.04</w:t>
            </w:r>
          </w:p>
        </w:tc>
        <w:tc>
          <w:tcPr>
            <w:tcW w:w="0" w:type="auto"/>
          </w:tcPr>
          <w:p w14:paraId="5F7F5AE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29.03</w:t>
            </w:r>
          </w:p>
        </w:tc>
        <w:tc>
          <w:tcPr>
            <w:tcW w:w="0" w:type="auto"/>
          </w:tcPr>
          <w:p w14:paraId="33CF4B7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328F4EF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14:paraId="3ED4B2F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4.15</w:t>
            </w:r>
          </w:p>
        </w:tc>
        <w:tc>
          <w:tcPr>
            <w:tcW w:w="0" w:type="auto"/>
          </w:tcPr>
          <w:p w14:paraId="00E397A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14:paraId="34D43FF2" w14:textId="77777777">
        <w:tc>
          <w:tcPr>
            <w:tcW w:w="0" w:type="auto"/>
          </w:tcPr>
          <w:p w14:paraId="5E6DB18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Jarvis-crk</w:t>
            </w:r>
          </w:p>
        </w:tc>
        <w:tc>
          <w:tcPr>
            <w:tcW w:w="0" w:type="auto"/>
          </w:tcPr>
          <w:p w14:paraId="313F8D2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Cragg Crk., LWSA</w:t>
            </w:r>
          </w:p>
        </w:tc>
        <w:tc>
          <w:tcPr>
            <w:tcW w:w="0" w:type="auto"/>
          </w:tcPr>
          <w:p w14:paraId="6E173BE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14:paraId="0C62F1B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26.1</w:t>
            </w:r>
          </w:p>
        </w:tc>
        <w:tc>
          <w:tcPr>
            <w:tcW w:w="0" w:type="auto"/>
          </w:tcPr>
          <w:p w14:paraId="4AE0458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14:paraId="18D77D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13.26</w:t>
            </w:r>
          </w:p>
        </w:tc>
        <w:tc>
          <w:tcPr>
            <w:tcW w:w="0" w:type="auto"/>
          </w:tcPr>
          <w:p w14:paraId="1DF163A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14:paraId="5087E13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07D7F0F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02451D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3.94</w:t>
            </w:r>
          </w:p>
        </w:tc>
        <w:tc>
          <w:tcPr>
            <w:tcW w:w="0" w:type="auto"/>
          </w:tcPr>
          <w:p w14:paraId="308336A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4.86</w:t>
            </w:r>
          </w:p>
        </w:tc>
      </w:tr>
      <w:tr w:rsidR="00F77BDD" w:rsidRPr="00611A89" w14:paraId="7D2DE33D" w14:textId="77777777">
        <w:tc>
          <w:tcPr>
            <w:tcW w:w="0" w:type="auto"/>
          </w:tcPr>
          <w:p w14:paraId="4DA5F5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Lazar-crk</w:t>
            </w:r>
          </w:p>
        </w:tc>
        <w:tc>
          <w:tcPr>
            <w:tcW w:w="0" w:type="auto"/>
          </w:tcPr>
          <w:p w14:paraId="72D6F0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 of Cragg Crk., LWSA</w:t>
            </w:r>
          </w:p>
        </w:tc>
        <w:tc>
          <w:tcPr>
            <w:tcW w:w="0" w:type="auto"/>
          </w:tcPr>
          <w:p w14:paraId="3AD6A74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14:paraId="57DB99F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10.6</w:t>
            </w:r>
          </w:p>
        </w:tc>
        <w:tc>
          <w:tcPr>
            <w:tcW w:w="0" w:type="auto"/>
          </w:tcPr>
          <w:p w14:paraId="1EAE96C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2ADA7E4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14:paraId="1B2A14B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16.98</w:t>
            </w:r>
          </w:p>
        </w:tc>
        <w:tc>
          <w:tcPr>
            <w:tcW w:w="0" w:type="auto"/>
          </w:tcPr>
          <w:p w14:paraId="3868DA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298EED1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6B2B79F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14:paraId="7DF3631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4.95</w:t>
            </w:r>
          </w:p>
        </w:tc>
      </w:tr>
      <w:tr w:rsidR="00F77BDD" w:rsidRPr="00611A89" w14:paraId="4EE021E7" w14:textId="77777777">
        <w:tc>
          <w:tcPr>
            <w:tcW w:w="0" w:type="auto"/>
          </w:tcPr>
          <w:p w14:paraId="647392A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CraggCrk</w:t>
            </w:r>
          </w:p>
        </w:tc>
        <w:tc>
          <w:tcPr>
            <w:tcW w:w="0" w:type="auto"/>
          </w:tcPr>
          <w:p w14:paraId="40CE9F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51CB167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7728FEC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14.4</w:t>
            </w:r>
          </w:p>
        </w:tc>
        <w:tc>
          <w:tcPr>
            <w:tcW w:w="0" w:type="auto"/>
          </w:tcPr>
          <w:p w14:paraId="7AC34A0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5.5</w:t>
            </w:r>
          </w:p>
        </w:tc>
        <w:tc>
          <w:tcPr>
            <w:tcW w:w="0" w:type="auto"/>
          </w:tcPr>
          <w:p w14:paraId="30FB9C5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14:paraId="3FA8F56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24.87</w:t>
            </w:r>
          </w:p>
        </w:tc>
        <w:tc>
          <w:tcPr>
            <w:tcW w:w="0" w:type="auto"/>
          </w:tcPr>
          <w:p w14:paraId="4FDAE3F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14:paraId="1B68E82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229FF7F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3.98</w:t>
            </w:r>
          </w:p>
        </w:tc>
        <w:tc>
          <w:tcPr>
            <w:tcW w:w="0" w:type="auto"/>
          </w:tcPr>
          <w:p w14:paraId="6DF79A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r w:rsidR="00F77BDD" w:rsidRPr="00611A89" w14:paraId="5A6FF078" w14:textId="77777777">
        <w:tc>
          <w:tcPr>
            <w:tcW w:w="0" w:type="auto"/>
          </w:tcPr>
          <w:p w14:paraId="07816CF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WestLeech</w:t>
            </w:r>
          </w:p>
        </w:tc>
        <w:tc>
          <w:tcPr>
            <w:tcW w:w="0" w:type="auto"/>
          </w:tcPr>
          <w:p w14:paraId="0B3E159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river, LWSA</w:t>
            </w:r>
          </w:p>
        </w:tc>
        <w:tc>
          <w:tcPr>
            <w:tcW w:w="0" w:type="auto"/>
          </w:tcPr>
          <w:p w14:paraId="67CF6E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1BD17E4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15.7</w:t>
            </w:r>
          </w:p>
        </w:tc>
        <w:tc>
          <w:tcPr>
            <w:tcW w:w="0" w:type="auto"/>
          </w:tcPr>
          <w:p w14:paraId="4EE730B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6.4</w:t>
            </w:r>
          </w:p>
        </w:tc>
        <w:tc>
          <w:tcPr>
            <w:tcW w:w="0" w:type="auto"/>
          </w:tcPr>
          <w:p w14:paraId="1644565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5.20</w:t>
            </w:r>
          </w:p>
        </w:tc>
        <w:tc>
          <w:tcPr>
            <w:tcW w:w="0" w:type="auto"/>
          </w:tcPr>
          <w:p w14:paraId="56B0FF2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31.18</w:t>
            </w:r>
          </w:p>
        </w:tc>
        <w:tc>
          <w:tcPr>
            <w:tcW w:w="0" w:type="auto"/>
          </w:tcPr>
          <w:p w14:paraId="5F385F5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10AD877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C3275F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3.99</w:t>
            </w:r>
          </w:p>
        </w:tc>
        <w:tc>
          <w:tcPr>
            <w:tcW w:w="0" w:type="auto"/>
          </w:tcPr>
          <w:p w14:paraId="66E42BC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4.94</w:t>
            </w:r>
          </w:p>
        </w:tc>
      </w:tr>
      <w:tr w:rsidR="00F77BDD" w:rsidRPr="00611A89" w14:paraId="66C47AB5" w14:textId="77777777">
        <w:tc>
          <w:tcPr>
            <w:tcW w:w="0" w:type="auto"/>
          </w:tcPr>
          <w:p w14:paraId="1369058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Leech-Beach</w:t>
            </w:r>
          </w:p>
        </w:tc>
        <w:tc>
          <w:tcPr>
            <w:tcW w:w="0" w:type="auto"/>
          </w:tcPr>
          <w:p w14:paraId="3F0524D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below confluence of WestLeech with Leech Rv.</w:t>
            </w:r>
          </w:p>
        </w:tc>
        <w:tc>
          <w:tcPr>
            <w:tcW w:w="0" w:type="auto"/>
          </w:tcPr>
          <w:p w14:paraId="43642DE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75425EF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w:t>
            </w:r>
          </w:p>
        </w:tc>
        <w:tc>
          <w:tcPr>
            <w:tcW w:w="0" w:type="auto"/>
          </w:tcPr>
          <w:p w14:paraId="0E423EB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w:t>
            </w:r>
          </w:p>
        </w:tc>
        <w:tc>
          <w:tcPr>
            <w:tcW w:w="0" w:type="auto"/>
          </w:tcPr>
          <w:p w14:paraId="1E6BC3A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10.39</w:t>
            </w:r>
          </w:p>
        </w:tc>
        <w:tc>
          <w:tcPr>
            <w:tcW w:w="0" w:type="auto"/>
          </w:tcPr>
          <w:p w14:paraId="273E803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14.17</w:t>
            </w:r>
          </w:p>
        </w:tc>
        <w:tc>
          <w:tcPr>
            <w:tcW w:w="0" w:type="auto"/>
          </w:tcPr>
          <w:p w14:paraId="23CA8D7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w:t>
            </w:r>
          </w:p>
        </w:tc>
        <w:tc>
          <w:tcPr>
            <w:tcW w:w="0" w:type="auto"/>
          </w:tcPr>
          <w:p w14:paraId="2CA0BD0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2D80B05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4.25</w:t>
            </w:r>
          </w:p>
        </w:tc>
        <w:tc>
          <w:tcPr>
            <w:tcW w:w="0" w:type="auto"/>
          </w:tcPr>
          <w:p w14:paraId="3CFA3B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r>
      <w:tr w:rsidR="00F77BDD" w:rsidRPr="00611A89" w14:paraId="0A5956AF" w14:textId="77777777">
        <w:tc>
          <w:tcPr>
            <w:tcW w:w="0" w:type="auto"/>
          </w:tcPr>
          <w:p w14:paraId="1AA471B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c>
          <w:tcPr>
            <w:tcW w:w="0" w:type="auto"/>
          </w:tcPr>
          <w:p w14:paraId="31ABF61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inlet of Leech Tunnel, LWSA outlet</w:t>
            </w:r>
          </w:p>
        </w:tc>
        <w:tc>
          <w:tcPr>
            <w:tcW w:w="0" w:type="auto"/>
          </w:tcPr>
          <w:p w14:paraId="2D0BA99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3374EC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14:paraId="27AC649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14:paraId="1B9C98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5.18</w:t>
            </w:r>
          </w:p>
        </w:tc>
        <w:tc>
          <w:tcPr>
            <w:tcW w:w="0" w:type="auto"/>
          </w:tcPr>
          <w:p w14:paraId="6183F8B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27.49</w:t>
            </w:r>
          </w:p>
        </w:tc>
        <w:tc>
          <w:tcPr>
            <w:tcW w:w="0" w:type="auto"/>
          </w:tcPr>
          <w:p w14:paraId="1EE91AB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6FB3761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52C70BE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3.92</w:t>
            </w:r>
          </w:p>
        </w:tc>
        <w:tc>
          <w:tcPr>
            <w:tcW w:w="0" w:type="auto"/>
          </w:tcPr>
          <w:p w14:paraId="391F8C6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4.91</w:t>
            </w:r>
          </w:p>
        </w:tc>
      </w:tr>
      <w:tr w:rsidR="00F77BDD" w:rsidRPr="00611A89" w14:paraId="3008BBF9" w14:textId="77777777">
        <w:tc>
          <w:tcPr>
            <w:tcW w:w="0" w:type="auto"/>
          </w:tcPr>
          <w:p w14:paraId="205F2B3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Rithet-crk</w:t>
            </w:r>
          </w:p>
        </w:tc>
        <w:tc>
          <w:tcPr>
            <w:tcW w:w="0" w:type="auto"/>
          </w:tcPr>
          <w:p w14:paraId="7E09232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3F95C6D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6FFADB5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9.4</w:t>
            </w:r>
          </w:p>
        </w:tc>
        <w:tc>
          <w:tcPr>
            <w:tcW w:w="0" w:type="auto"/>
          </w:tcPr>
          <w:p w14:paraId="05BD3DEC"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w:t>
            </w:r>
          </w:p>
        </w:tc>
        <w:tc>
          <w:tcPr>
            <w:tcW w:w="0" w:type="auto"/>
          </w:tcPr>
          <w:p w14:paraId="47FD4BE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6.85</w:t>
            </w:r>
          </w:p>
        </w:tc>
        <w:tc>
          <w:tcPr>
            <w:tcW w:w="0" w:type="auto"/>
          </w:tcPr>
          <w:p w14:paraId="5B555CC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14.62</w:t>
            </w:r>
          </w:p>
        </w:tc>
        <w:tc>
          <w:tcPr>
            <w:tcW w:w="0" w:type="auto"/>
          </w:tcPr>
          <w:p w14:paraId="74D4BD7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20757E8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14:paraId="568319D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3.95</w:t>
            </w:r>
          </w:p>
        </w:tc>
        <w:tc>
          <w:tcPr>
            <w:tcW w:w="0" w:type="auto"/>
          </w:tcPr>
          <w:p w14:paraId="7E842EEA"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4.85</w:t>
            </w:r>
          </w:p>
        </w:tc>
      </w:tr>
      <w:tr w:rsidR="00F77BDD" w:rsidRPr="00611A89" w14:paraId="62BB8B2B" w14:textId="77777777">
        <w:tc>
          <w:tcPr>
            <w:tcW w:w="0" w:type="auto"/>
          </w:tcPr>
          <w:p w14:paraId="5A2007C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Judge-crk</w:t>
            </w:r>
          </w:p>
        </w:tc>
        <w:tc>
          <w:tcPr>
            <w:tcW w:w="0" w:type="auto"/>
          </w:tcPr>
          <w:p w14:paraId="19D6A88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key tributary to Sooke Reservoir, SWSA</w:t>
            </w:r>
          </w:p>
        </w:tc>
        <w:tc>
          <w:tcPr>
            <w:tcW w:w="0" w:type="auto"/>
          </w:tcPr>
          <w:p w14:paraId="5B0CBB21"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1273CAA4"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15.3</w:t>
            </w:r>
          </w:p>
        </w:tc>
        <w:tc>
          <w:tcPr>
            <w:tcW w:w="0" w:type="auto"/>
          </w:tcPr>
          <w:p w14:paraId="7F31AD6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2FD6084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12.30</w:t>
            </w:r>
          </w:p>
        </w:tc>
        <w:tc>
          <w:tcPr>
            <w:tcW w:w="0" w:type="auto"/>
          </w:tcPr>
          <w:p w14:paraId="41079C8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20.59</w:t>
            </w:r>
          </w:p>
        </w:tc>
        <w:tc>
          <w:tcPr>
            <w:tcW w:w="0" w:type="auto"/>
          </w:tcPr>
          <w:p w14:paraId="5C0CA4A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w:t>
            </w:r>
          </w:p>
        </w:tc>
        <w:tc>
          <w:tcPr>
            <w:tcW w:w="0" w:type="auto"/>
          </w:tcPr>
          <w:p w14:paraId="6C14C08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0.0</w:t>
            </w:r>
          </w:p>
        </w:tc>
        <w:tc>
          <w:tcPr>
            <w:tcW w:w="0" w:type="auto"/>
          </w:tcPr>
          <w:p w14:paraId="732AE78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4.53</w:t>
            </w:r>
          </w:p>
        </w:tc>
        <w:tc>
          <w:tcPr>
            <w:tcW w:w="0" w:type="auto"/>
          </w:tcPr>
          <w:p w14:paraId="50017392"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4.63</w:t>
            </w:r>
          </w:p>
        </w:tc>
      </w:tr>
      <w:tr w:rsidR="00F77BDD" w:rsidRPr="00611A89" w14:paraId="4FB1567A" w14:textId="77777777">
        <w:tc>
          <w:tcPr>
            <w:tcW w:w="0" w:type="auto"/>
          </w:tcPr>
          <w:p w14:paraId="4FD6D66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Deception</w:t>
            </w:r>
          </w:p>
        </w:tc>
        <w:tc>
          <w:tcPr>
            <w:tcW w:w="0" w:type="auto"/>
          </w:tcPr>
          <w:p w14:paraId="7FEAED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of Leech Tunnel, SWSA</w:t>
            </w:r>
          </w:p>
        </w:tc>
        <w:tc>
          <w:tcPr>
            <w:tcW w:w="0" w:type="auto"/>
          </w:tcPr>
          <w:p w14:paraId="72B8662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Pr>
          <w:p w14:paraId="2733302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10.7</w:t>
            </w:r>
          </w:p>
        </w:tc>
        <w:tc>
          <w:tcPr>
            <w:tcW w:w="0" w:type="auto"/>
          </w:tcPr>
          <w:p w14:paraId="71CAD6C7"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0D9E7A3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7.70</w:t>
            </w:r>
          </w:p>
        </w:tc>
        <w:tc>
          <w:tcPr>
            <w:tcW w:w="0" w:type="auto"/>
          </w:tcPr>
          <w:p w14:paraId="13C4705F"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14.69</w:t>
            </w:r>
          </w:p>
        </w:tc>
        <w:tc>
          <w:tcPr>
            <w:tcW w:w="0" w:type="auto"/>
          </w:tcPr>
          <w:p w14:paraId="7217A9C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10DA0DA5"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184A2346"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4.31</w:t>
            </w:r>
          </w:p>
        </w:tc>
        <w:tc>
          <w:tcPr>
            <w:tcW w:w="0" w:type="auto"/>
          </w:tcPr>
          <w:p w14:paraId="6F37EDF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4.72</w:t>
            </w:r>
          </w:p>
        </w:tc>
      </w:tr>
      <w:tr w:rsidR="00F77BDD" w:rsidRPr="00611A89" w14:paraId="60AE374E" w14:textId="77777777">
        <w:tc>
          <w:tcPr>
            <w:tcW w:w="0" w:type="auto"/>
          </w:tcPr>
          <w:p w14:paraId="614F6B3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all sites</w:t>
            </w:r>
          </w:p>
        </w:tc>
        <w:tc>
          <w:tcPr>
            <w:tcW w:w="0" w:type="auto"/>
          </w:tcPr>
          <w:p w14:paraId="3ED2436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summary</w:t>
            </w:r>
          </w:p>
        </w:tc>
        <w:tc>
          <w:tcPr>
            <w:tcW w:w="0" w:type="auto"/>
          </w:tcPr>
          <w:p w14:paraId="237189E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240</w:t>
            </w:r>
          </w:p>
        </w:tc>
        <w:tc>
          <w:tcPr>
            <w:tcW w:w="0" w:type="auto"/>
          </w:tcPr>
          <w:p w14:paraId="55C38269"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16.9</w:t>
            </w:r>
          </w:p>
        </w:tc>
        <w:tc>
          <w:tcPr>
            <w:tcW w:w="0" w:type="auto"/>
          </w:tcPr>
          <w:p w14:paraId="486ED1C8"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8.4</w:t>
            </w:r>
          </w:p>
        </w:tc>
        <w:tc>
          <w:tcPr>
            <w:tcW w:w="0" w:type="auto"/>
          </w:tcPr>
          <w:p w14:paraId="5E72C51D"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4.69</w:t>
            </w:r>
          </w:p>
        </w:tc>
        <w:tc>
          <w:tcPr>
            <w:tcW w:w="0" w:type="auto"/>
          </w:tcPr>
          <w:p w14:paraId="7400D31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41.66</w:t>
            </w:r>
          </w:p>
        </w:tc>
        <w:tc>
          <w:tcPr>
            <w:tcW w:w="0" w:type="auto"/>
          </w:tcPr>
          <w:p w14:paraId="5EAFB063"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150EB04B"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0.2</w:t>
            </w:r>
          </w:p>
        </w:tc>
        <w:tc>
          <w:tcPr>
            <w:tcW w:w="0" w:type="auto"/>
          </w:tcPr>
          <w:p w14:paraId="6F8DD70E"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3.77</w:t>
            </w:r>
          </w:p>
        </w:tc>
        <w:tc>
          <w:tcPr>
            <w:tcW w:w="0" w:type="auto"/>
          </w:tcPr>
          <w:p w14:paraId="2F801B90" w14:textId="77777777" w:rsidR="00F77BDD" w:rsidRPr="00611A89" w:rsidRDefault="006D238B" w:rsidP="00611A89">
            <w:pPr>
              <w:spacing w:line="240" w:lineRule="auto"/>
              <w:jc w:val="right"/>
              <w:rPr>
                <w:rFonts w:asciiTheme="minorHAnsi" w:hAnsiTheme="minorHAnsi" w:cstheme="minorHAnsi"/>
                <w:sz w:val="22"/>
                <w:szCs w:val="22"/>
              </w:rPr>
            </w:pPr>
            <w:r w:rsidRPr="00611A89">
              <w:rPr>
                <w:rFonts w:asciiTheme="minorHAnsi" w:hAnsiTheme="minorHAnsi" w:cstheme="minorHAnsi"/>
                <w:sz w:val="22"/>
                <w:szCs w:val="22"/>
              </w:rPr>
              <w:t>5.03</w:t>
            </w:r>
          </w:p>
        </w:tc>
      </w:tr>
    </w:tbl>
    <w:p w14:paraId="168C9CEE" w14:textId="77777777" w:rsidR="00611A89" w:rsidRDefault="006D238B">
      <w:pPr>
        <w:sectPr w:rsidR="00611A89" w:rsidSect="000C7037">
          <w:pgSz w:w="15840" w:h="12240" w:orient="landscape" w:code="1"/>
          <w:pgMar w:top="1440" w:right="1440" w:bottom="1440" w:left="1440" w:header="706" w:footer="706" w:gutter="0"/>
          <w:cols w:space="708"/>
          <w:docGrid w:linePitch="326"/>
        </w:sectPr>
      </w:pPr>
      <w:r>
        <w:t> </w:t>
      </w:r>
    </w:p>
    <w:p w14:paraId="2B6D1806" w14:textId="77777777" w:rsidR="00F77BDD" w:rsidRPr="00602159" w:rsidRDefault="006D238B">
      <w:pPr>
        <w:pStyle w:val="Heading5"/>
        <w:rPr>
          <w:highlight w:val="cyan"/>
        </w:rPr>
      </w:pPr>
      <w:bookmarkStart w:id="46" w:name="X6f02a84076d04ad3e84a7736e8ff8c1aed8ed02"/>
      <w:r w:rsidRPr="00602159">
        <w:rPr>
          <w:highlight w:val="cyan"/>
        </w:rPr>
        <w:lastRenderedPageBreak/>
        <w:t>Nested catchments, DOC and sample-type comparison</w:t>
      </w:r>
      <w:bookmarkEnd w:id="46"/>
    </w:p>
    <w:p w14:paraId="133F758D" w14:textId="77777777" w:rsidR="00F77BDD" w:rsidRDefault="006D238B">
      <w:commentRangeStart w:id="47"/>
      <w:r>
        <w:t>As</w:t>
      </w:r>
      <w:commentRangeEnd w:id="47"/>
      <w:r w:rsidR="00602159">
        <w:rPr>
          <w:rStyle w:val="CommentReference"/>
        </w:rPr>
        <w:commentReference w:id="47"/>
      </w:r>
      <w:r>
        <w:t xml:space="preserve"> the Leech River Tunnel will be the point of diversion for future inter-basin transfers from Leech water supply area (LWSA) to the Sooke Reservoir basin, the Tunnel (site 6) is the effective outlet of the LWSA where runoff from each nested catchment is integrated.</w:t>
      </w:r>
    </w:p>
    <w:p w14:paraId="048D4DC3" w14:textId="77777777" w:rsidR="00F77BDD" w:rsidRDefault="006D238B">
      <w:r>
        <w:t> </w:t>
      </w:r>
    </w:p>
    <w:p w14:paraId="3BECD369" w14:textId="77777777" w:rsidR="00F77BDD" w:rsidRDefault="006D238B">
      <w:r>
        <w:t>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 2).</w:t>
      </w:r>
    </w:p>
    <w:p w14:paraId="07772503" w14:textId="77777777" w:rsidR="00F77BDD" w:rsidRDefault="006D238B">
      <w:r w:rsidRPr="00540830">
        <w:rPr>
          <w:highlight w:val="cyan"/>
        </w:rP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 9). Synoptic Grab samples from the headwater sites of Weeks and ChrisCrk were compared to Rack and Grab samples from below their confluence at LeechHead site (Figure 9, plot A). Similarly, Grab samples collected at the headwaters of Cragg Creek, Jarvis and Lazar creeks, were compared to all samples at the CraggCrk monitoring site (Figure 9, plot B). Higher order rivers were also examined in a similar way, comparing Rack and Grab samples at the Tunnel to Grab samples collected upstream at LeechHead, CraggCrk and WestLeech sites (Figure 9, plot </w:t>
      </w:r>
      <w:commentRangeStart w:id="48"/>
      <w:r w:rsidRPr="00540830">
        <w:rPr>
          <w:highlight w:val="cyan"/>
        </w:rPr>
        <w:t>C</w:t>
      </w:r>
      <w:commentRangeEnd w:id="48"/>
      <w:r w:rsidR="00540830">
        <w:rPr>
          <w:rStyle w:val="CommentReference"/>
        </w:rPr>
        <w:commentReference w:id="48"/>
      </w:r>
      <w:r w:rsidRPr="00540830">
        <w:rPr>
          <w:highlight w:val="cyan"/>
        </w:rPr>
        <w:t>).</w:t>
      </w:r>
    </w:p>
    <w:p w14:paraId="00D38A9B" w14:textId="77777777" w:rsidR="00F77BDD" w:rsidRDefault="006D238B">
      <w:r>
        <w:t> </w:t>
      </w:r>
    </w:p>
    <w:p w14:paraId="4E791DB8" w14:textId="77777777" w:rsidR="00F77BDD" w:rsidRDefault="006D238B" w:rsidP="00611A89">
      <w:pPr>
        <w:spacing w:line="240" w:lineRule="auto"/>
        <w:jc w:val="center"/>
      </w:pPr>
      <w:r>
        <w:rPr>
          <w:noProof/>
        </w:rPr>
        <w:lastRenderedPageBreak/>
        <w:drawing>
          <wp:inline distT="0" distB="0" distL="0" distR="0" wp14:anchorId="331F9928" wp14:editId="5E43540B">
            <wp:extent cx="5504749" cy="5504749"/>
            <wp:effectExtent l="0" t="0" r="0" b="0"/>
            <wp:docPr id="9" name="Picture" descr="Figure 9: Grab sample DOC at upstream locations compared to Rack and Grab sample DOC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2"/>
                    <a:stretch>
                      <a:fillRect/>
                    </a:stretch>
                  </pic:blipFill>
                  <pic:spPr bwMode="auto">
                    <a:xfrm>
                      <a:off x="0" y="0"/>
                      <a:ext cx="5504749" cy="5504749"/>
                    </a:xfrm>
                    <a:prstGeom prst="rect">
                      <a:avLst/>
                    </a:prstGeom>
                    <a:noFill/>
                    <a:ln w="9525">
                      <a:noFill/>
                      <a:headEnd/>
                      <a:tailEnd/>
                    </a:ln>
                  </pic:spPr>
                </pic:pic>
              </a:graphicData>
            </a:graphic>
          </wp:inline>
        </w:drawing>
      </w:r>
    </w:p>
    <w:p w14:paraId="17760BA4" w14:textId="77777777" w:rsidR="00F77BDD" w:rsidRDefault="006D238B" w:rsidP="00611A89">
      <w:pPr>
        <w:spacing w:line="240" w:lineRule="auto"/>
      </w:pPr>
      <w:commentRangeStart w:id="49"/>
      <w:r>
        <w:t xml:space="preserve">Figure 9: </w:t>
      </w:r>
      <w:r>
        <w:rPr>
          <w:i/>
        </w:rPr>
        <w:t>Grab sample DOC at upstream locations compared to Rack and Grab sample DOC below their confluence(s). A and B show grab samples from headwaters (HW) compared to downstream (DS) monitoring sites; C shows upstream river sites (US) compared to mainstem monitoring.</w:t>
      </w:r>
    </w:p>
    <w:p w14:paraId="26A951D2" w14:textId="77777777" w:rsidR="00F77BDD" w:rsidRDefault="006D238B">
      <w:r>
        <w:t> </w:t>
      </w:r>
      <w:commentRangeEnd w:id="49"/>
      <w:r w:rsidR="00540830">
        <w:rPr>
          <w:rStyle w:val="CommentReference"/>
        </w:rPr>
        <w:commentReference w:id="49"/>
      </w:r>
    </w:p>
    <w:p w14:paraId="48B4A474" w14:textId="77777777" w:rsidR="00F77BDD" w:rsidRPr="00540830" w:rsidRDefault="006D238B">
      <w:pPr>
        <w:rPr>
          <w:highlight w:val="cyan"/>
        </w:rPr>
      </w:pPr>
      <w:commentRangeStart w:id="50"/>
      <w:r w:rsidRPr="00540830">
        <w:rPr>
          <w:highlight w:val="cyan"/>
        </w:rPr>
        <w:t>Below</w:t>
      </w:r>
      <w:commentRangeEnd w:id="50"/>
      <w:r w:rsidR="00540830">
        <w:rPr>
          <w:rStyle w:val="CommentReference"/>
        </w:rPr>
        <w:commentReference w:id="50"/>
      </w:r>
      <w:r w:rsidRPr="00540830">
        <w:rPr>
          <w:highlight w:val="cyan"/>
        </w:rPr>
        <w:t xml:space="preserve"> the confluences of headwaters sites, the combination of Rack and Grab sampling did not capture the ranges of DOC observed in upstream Grab samples alone. LeechHead, below the confluence of Weeks and ChrisCrk, collected DOC concentrations that were close to the average of the two headwaters. The variance obtained by combining Rack and Grab samples downstream </w:t>
      </w:r>
      <w:r w:rsidRPr="00540830">
        <w:rPr>
          <w:highlight w:val="cyan"/>
        </w:rPr>
        <w:lastRenderedPageBreak/>
        <w:t>was not the same as upstream Grab sampling variance (Levene’s test for homoscedasticity p-value = 3.8 x 10</w:t>
      </w:r>
      <w:r w:rsidRPr="00540830">
        <w:rPr>
          <w:highlight w:val="cyan"/>
          <w:vertAlign w:val="superscript"/>
        </w:rPr>
        <w:t>-5</w:t>
      </w:r>
      <w:r w:rsidRPr="00540830">
        <w:rPr>
          <w:highlight w:val="cyan"/>
        </w:rPr>
        <w:t>). Similarly, Rack and Grab samples collected at CraggCrk did not cover the same DOC variance as Grab sampling at the headwaters (Levene’s p-value 0.0011). Unlike LeechHead, which had moderate DOC concentrations relative to it’s two headwaters, samples collected at CraggCrk had DOC that was lower than concentrations in either of it’s headwater sites. The differences in DOC attenuation between these two sets can be attributed to different reach lengths between headwaters’ confluence and the downstream monitoring sites; where LeechHead was very close to the headwaters’ confluence and CraggCrk was considerably further from it’s headwaters’ sampling locations.</w:t>
      </w:r>
    </w:p>
    <w:p w14:paraId="5515D4B3" w14:textId="77777777" w:rsidR="00F77BDD" w:rsidRPr="00540830" w:rsidRDefault="006D238B">
      <w:pPr>
        <w:rPr>
          <w:highlight w:val="cyan"/>
        </w:rPr>
      </w:pPr>
      <w:r w:rsidRPr="00540830">
        <w:rPr>
          <w:highlight w:val="cyan"/>
        </w:rPr>
        <w:t> </w:t>
      </w:r>
    </w:p>
    <w:p w14:paraId="418DB9B5" w14:textId="77777777" w:rsidR="00F77BDD" w:rsidRDefault="006D238B">
      <w:r w:rsidRPr="00540830">
        <w:rPr>
          <w:highlight w:val="cyan"/>
        </w:rPr>
        <w:t>When higher order rivers were examined in a similar upstream-Grab/downstream-Rack’n’Grab comparison, the combination of Rack and Grab samples at the Leech Tunnel site did capture the DOC ranges observed in Grab samples at three upstream river sites (Figure 9, plot C). Levene’s test for homogeneity of variance (homoscedasticity) confirmed that there was no difference in DOC variance in the downstream Rack/Grab combination results compared to Grab-only from upstream (p-value 0.165). Similar trends were seen for SAC</w:t>
      </w:r>
      <w:r w:rsidRPr="00540830">
        <w:rPr>
          <w:highlight w:val="cyan"/>
          <w:vertAlign w:val="subscript"/>
        </w:rPr>
        <w:t>254</w:t>
      </w:r>
      <w:r w:rsidRPr="00540830">
        <w:rPr>
          <w:highlight w:val="cyan"/>
        </w:rPr>
        <w:t xml:space="preserve"> but not E</w:t>
      </w:r>
      <w:r w:rsidRPr="00540830">
        <w:rPr>
          <w:highlight w:val="cyan"/>
          <w:vertAlign w:val="subscript"/>
        </w:rPr>
        <w:t>2</w:t>
      </w:r>
      <w:r w:rsidRPr="00540830">
        <w:rPr>
          <w:highlight w:val="cyan"/>
        </w:rPr>
        <w:t>:E</w:t>
      </w:r>
      <w:r w:rsidRPr="00540830">
        <w:rPr>
          <w:highlight w:val="cyan"/>
          <w:vertAlign w:val="subscript"/>
        </w:rPr>
        <w:t>3</w:t>
      </w:r>
      <w:r w:rsidRPr="00540830">
        <w:rPr>
          <w:highlight w:val="cyan"/>
        </w:rPr>
        <w:t xml:space="preserve"> (Appendix ####).</w:t>
      </w:r>
    </w:p>
    <w:p w14:paraId="751A370F" w14:textId="77777777" w:rsidR="00F77BDD" w:rsidRDefault="006D238B">
      <w:r>
        <w:t> </w:t>
      </w:r>
    </w:p>
    <w:p w14:paraId="09BF2048" w14:textId="77777777" w:rsidR="00F77BDD" w:rsidRDefault="006D238B">
      <w:pPr>
        <w:pStyle w:val="Heading4"/>
      </w:pPr>
      <w:bookmarkStart w:id="51" w:name="temporal-patterns-in-doc-nom"/>
      <w:r>
        <w:t>Temporal patterns in DOC &amp; NOM</w:t>
      </w:r>
      <w:bookmarkEnd w:id="51"/>
    </w:p>
    <w:p w14:paraId="044617F1" w14:textId="77777777" w:rsidR="00F77BDD" w:rsidRDefault="006D238B">
      <w:r>
        <w:t>Over sixteen months, DOC concentrations followed similar trends across the synoptic sampling sites (Figure 10). DOC was highest early in the wet season and progressively decreased through the fall and winter, reaching minimum concentrations in the spring, and progressively increasing over the summer.</w:t>
      </w:r>
    </w:p>
    <w:p w14:paraId="10112B5B" w14:textId="77777777" w:rsidR="00F77BDD" w:rsidRDefault="006D238B" w:rsidP="00611A89">
      <w:pPr>
        <w:spacing w:line="240" w:lineRule="auto"/>
      </w:pPr>
      <w:r>
        <w:rPr>
          <w:noProof/>
        </w:rPr>
        <w:lastRenderedPageBreak/>
        <w:drawing>
          <wp:inline distT="0" distB="0" distL="0" distR="0" wp14:anchorId="57FC12E5" wp14:editId="7C6DC06B">
            <wp:extent cx="5504749" cy="3669832"/>
            <wp:effectExtent l="0" t="0" r="0" b="0"/>
            <wp:docPr id="10"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3"/>
                    <a:stretch>
                      <a:fillRect/>
                    </a:stretch>
                  </pic:blipFill>
                  <pic:spPr bwMode="auto">
                    <a:xfrm>
                      <a:off x="0" y="0"/>
                      <a:ext cx="5504749" cy="3669832"/>
                    </a:xfrm>
                    <a:prstGeom prst="rect">
                      <a:avLst/>
                    </a:prstGeom>
                    <a:noFill/>
                    <a:ln w="9525">
                      <a:noFill/>
                      <a:headEnd/>
                      <a:tailEnd/>
                    </a:ln>
                  </pic:spPr>
                </pic:pic>
              </a:graphicData>
            </a:graphic>
          </wp:inline>
        </w:drawing>
      </w:r>
    </w:p>
    <w:p w14:paraId="7DB8FB60" w14:textId="77777777" w:rsidR="00F77BDD" w:rsidRDefault="006D238B" w:rsidP="00611A89">
      <w:pPr>
        <w:spacing w:line="240" w:lineRule="auto"/>
      </w:pPr>
      <w:r>
        <w:t xml:space="preserve">Figure 10:  </w:t>
      </w:r>
      <w:r>
        <w:rPr>
          <w:i/>
        </w:rPr>
        <w:t>Trends in dissolved organic carbon concentrations over sixteen months at twelve sites across the Greater Victoria Water Supply Area. Trend line shows locally weighted smoothing (loess, local polynomial regression).</w:t>
      </w:r>
    </w:p>
    <w:p w14:paraId="3C90905B" w14:textId="77777777" w:rsidR="00F77BDD" w:rsidRDefault="006D238B">
      <w:r>
        <w:t> </w:t>
      </w:r>
    </w:p>
    <w:p w14:paraId="10FEBDEA" w14:textId="77777777" w:rsidR="00F77BDD" w:rsidRDefault="006D238B">
      <w:r>
        <w:t>While there was an apparent sinusoidal trend in DOC over the seasons sampled (Figure 10), there was almost no difference between the mean DOC concentration between the wet and dry seasons (Table 8). However, there were far fewer samples collected in the dry season than during the wet season.</w:t>
      </w:r>
    </w:p>
    <w:p w14:paraId="17C87F18" w14:textId="77777777" w:rsidR="00F77BDD" w:rsidRDefault="006D238B">
      <w:r>
        <w:t> </w:t>
      </w:r>
    </w:p>
    <w:p w14:paraId="01C08155" w14:textId="77777777" w:rsidR="00F77BDD" w:rsidRDefault="006D238B">
      <w:r>
        <w:t xml:space="preserve">Table 8: </w:t>
      </w:r>
      <w:r>
        <w:rPr>
          <w:i/>
        </w:rPr>
        <w:t>Seasonal sample collection and DOC summary from twelve synoptic sampling sites</w:t>
      </w:r>
    </w:p>
    <w:tbl>
      <w:tblPr>
        <w:tblW w:w="5000" w:type="pct"/>
        <w:tblLook w:val="07E0" w:firstRow="1" w:lastRow="1" w:firstColumn="1" w:lastColumn="1" w:noHBand="1" w:noVBand="1"/>
        <w:tblCaption w:val="Table 8: Seasonal sample collection and DOC summary from twelve synoptic sampling sites"/>
      </w:tblPr>
      <w:tblGrid>
        <w:gridCol w:w="896"/>
        <w:gridCol w:w="1204"/>
        <w:gridCol w:w="1426"/>
        <w:gridCol w:w="1311"/>
        <w:gridCol w:w="959"/>
        <w:gridCol w:w="1131"/>
        <w:gridCol w:w="1284"/>
        <w:gridCol w:w="1149"/>
      </w:tblGrid>
      <w:tr w:rsidR="00F77BDD" w14:paraId="61D04D76" w14:textId="77777777">
        <w:tc>
          <w:tcPr>
            <w:tcW w:w="0" w:type="auto"/>
            <w:tcBorders>
              <w:bottom w:val="single" w:sz="0" w:space="0" w:color="auto"/>
            </w:tcBorders>
            <w:vAlign w:val="bottom"/>
          </w:tcPr>
          <w:p w14:paraId="512E438A" w14:textId="77777777" w:rsidR="00F77BDD" w:rsidRDefault="006D238B" w:rsidP="00611A89">
            <w:pPr>
              <w:spacing w:line="240" w:lineRule="auto"/>
            </w:pPr>
            <w:r>
              <w:t>Season</w:t>
            </w:r>
          </w:p>
        </w:tc>
        <w:tc>
          <w:tcPr>
            <w:tcW w:w="0" w:type="auto"/>
            <w:tcBorders>
              <w:bottom w:val="single" w:sz="0" w:space="0" w:color="auto"/>
            </w:tcBorders>
            <w:vAlign w:val="bottom"/>
          </w:tcPr>
          <w:p w14:paraId="76E1DEAC" w14:textId="77777777" w:rsidR="00F77BDD" w:rsidRDefault="006D238B" w:rsidP="00611A89">
            <w:pPr>
              <w:spacing w:line="240" w:lineRule="auto"/>
              <w:jc w:val="right"/>
            </w:pPr>
            <w:r>
              <w:t>Sample count</w:t>
            </w:r>
          </w:p>
        </w:tc>
        <w:tc>
          <w:tcPr>
            <w:tcW w:w="0" w:type="auto"/>
            <w:tcBorders>
              <w:bottom w:val="single" w:sz="0" w:space="0" w:color="auto"/>
            </w:tcBorders>
            <w:vAlign w:val="bottom"/>
          </w:tcPr>
          <w:p w14:paraId="52285FA6" w14:textId="77777777" w:rsidR="00F77BDD" w:rsidRDefault="006D238B" w:rsidP="00611A89">
            <w:pPr>
              <w:spacing w:line="240" w:lineRule="auto"/>
              <w:jc w:val="right"/>
            </w:pPr>
            <w:r>
              <w:t>Mean DOC (mg/L)</w:t>
            </w:r>
          </w:p>
        </w:tc>
        <w:tc>
          <w:tcPr>
            <w:tcW w:w="0" w:type="auto"/>
            <w:tcBorders>
              <w:bottom w:val="single" w:sz="0" w:space="0" w:color="auto"/>
            </w:tcBorders>
            <w:vAlign w:val="bottom"/>
          </w:tcPr>
          <w:p w14:paraId="71EA442F" w14:textId="77777777" w:rsidR="00F77BDD" w:rsidRDefault="006D238B" w:rsidP="00611A89">
            <w:pPr>
              <w:spacing w:line="240" w:lineRule="auto"/>
              <w:jc w:val="right"/>
            </w:pPr>
            <w:r>
              <w:t>sd (± mg/L DOC)</w:t>
            </w:r>
          </w:p>
        </w:tc>
        <w:tc>
          <w:tcPr>
            <w:tcW w:w="0" w:type="auto"/>
            <w:tcBorders>
              <w:bottom w:val="single" w:sz="0" w:space="0" w:color="auto"/>
            </w:tcBorders>
            <w:vAlign w:val="bottom"/>
          </w:tcPr>
          <w:p w14:paraId="4346B9F5" w14:textId="77777777" w:rsidR="00F77BDD" w:rsidRDefault="006D238B" w:rsidP="00611A89">
            <w:pPr>
              <w:spacing w:line="240" w:lineRule="auto"/>
              <w:jc w:val="right"/>
            </w:pPr>
            <w:r>
              <w:t>RSD (± %)</w:t>
            </w:r>
          </w:p>
        </w:tc>
        <w:tc>
          <w:tcPr>
            <w:tcW w:w="0" w:type="auto"/>
            <w:tcBorders>
              <w:bottom w:val="single" w:sz="0" w:space="0" w:color="auto"/>
            </w:tcBorders>
            <w:vAlign w:val="bottom"/>
          </w:tcPr>
          <w:p w14:paraId="0B58C1A7" w14:textId="77777777" w:rsidR="00F77BDD" w:rsidRDefault="006D238B" w:rsidP="00611A89">
            <w:pPr>
              <w:spacing w:line="240" w:lineRule="auto"/>
              <w:jc w:val="right"/>
            </w:pPr>
            <w:r>
              <w:t>Min. (mg/L)</w:t>
            </w:r>
          </w:p>
        </w:tc>
        <w:tc>
          <w:tcPr>
            <w:tcW w:w="0" w:type="auto"/>
            <w:tcBorders>
              <w:bottom w:val="single" w:sz="0" w:space="0" w:color="auto"/>
            </w:tcBorders>
            <w:vAlign w:val="bottom"/>
          </w:tcPr>
          <w:p w14:paraId="6709C861" w14:textId="77777777" w:rsidR="00F77BDD" w:rsidRDefault="006D238B" w:rsidP="00611A89">
            <w:pPr>
              <w:spacing w:line="240" w:lineRule="auto"/>
              <w:jc w:val="right"/>
            </w:pPr>
            <w:r>
              <w:t>Median (mg/L)</w:t>
            </w:r>
          </w:p>
        </w:tc>
        <w:tc>
          <w:tcPr>
            <w:tcW w:w="0" w:type="auto"/>
            <w:tcBorders>
              <w:bottom w:val="single" w:sz="0" w:space="0" w:color="auto"/>
            </w:tcBorders>
            <w:vAlign w:val="bottom"/>
          </w:tcPr>
          <w:p w14:paraId="7D593196" w14:textId="77777777" w:rsidR="00F77BDD" w:rsidRDefault="006D238B" w:rsidP="00611A89">
            <w:pPr>
              <w:spacing w:line="240" w:lineRule="auto"/>
              <w:jc w:val="right"/>
            </w:pPr>
            <w:r>
              <w:t>Max. (mg/L)</w:t>
            </w:r>
          </w:p>
        </w:tc>
      </w:tr>
      <w:tr w:rsidR="00F77BDD" w14:paraId="60A58732" w14:textId="77777777">
        <w:tc>
          <w:tcPr>
            <w:tcW w:w="0" w:type="auto"/>
          </w:tcPr>
          <w:p w14:paraId="0F389F62" w14:textId="77777777" w:rsidR="00F77BDD" w:rsidRDefault="006D238B" w:rsidP="00611A89">
            <w:pPr>
              <w:spacing w:line="240" w:lineRule="auto"/>
            </w:pPr>
            <w:r>
              <w:t>dry</w:t>
            </w:r>
          </w:p>
        </w:tc>
        <w:tc>
          <w:tcPr>
            <w:tcW w:w="0" w:type="auto"/>
          </w:tcPr>
          <w:p w14:paraId="0A471B37" w14:textId="77777777" w:rsidR="00F77BDD" w:rsidRDefault="006D238B" w:rsidP="00611A89">
            <w:pPr>
              <w:spacing w:line="240" w:lineRule="auto"/>
              <w:jc w:val="right"/>
            </w:pPr>
            <w:r>
              <w:t>55</w:t>
            </w:r>
          </w:p>
        </w:tc>
        <w:tc>
          <w:tcPr>
            <w:tcW w:w="0" w:type="auto"/>
          </w:tcPr>
          <w:p w14:paraId="64EBD1B0" w14:textId="77777777" w:rsidR="00F77BDD" w:rsidRDefault="006D238B" w:rsidP="00611A89">
            <w:pPr>
              <w:spacing w:line="240" w:lineRule="auto"/>
              <w:jc w:val="right"/>
            </w:pPr>
            <w:r>
              <w:t>6.13</w:t>
            </w:r>
          </w:p>
        </w:tc>
        <w:tc>
          <w:tcPr>
            <w:tcW w:w="0" w:type="auto"/>
          </w:tcPr>
          <w:p w14:paraId="45D83C6E" w14:textId="77777777" w:rsidR="00F77BDD" w:rsidRDefault="006D238B" w:rsidP="00611A89">
            <w:pPr>
              <w:spacing w:line="240" w:lineRule="auto"/>
              <w:jc w:val="right"/>
            </w:pPr>
            <w:r>
              <w:t>2.99</w:t>
            </w:r>
          </w:p>
        </w:tc>
        <w:tc>
          <w:tcPr>
            <w:tcW w:w="0" w:type="auto"/>
          </w:tcPr>
          <w:p w14:paraId="13932C98" w14:textId="77777777" w:rsidR="00F77BDD" w:rsidRDefault="006D238B" w:rsidP="00611A89">
            <w:pPr>
              <w:spacing w:line="240" w:lineRule="auto"/>
              <w:jc w:val="right"/>
            </w:pPr>
            <w:r>
              <w:t>49</w:t>
            </w:r>
          </w:p>
        </w:tc>
        <w:tc>
          <w:tcPr>
            <w:tcW w:w="0" w:type="auto"/>
          </w:tcPr>
          <w:p w14:paraId="10227486" w14:textId="77777777" w:rsidR="00F77BDD" w:rsidRDefault="006D238B" w:rsidP="00611A89">
            <w:pPr>
              <w:spacing w:line="240" w:lineRule="auto"/>
              <w:jc w:val="right"/>
            </w:pPr>
            <w:r>
              <w:t>1.6</w:t>
            </w:r>
          </w:p>
        </w:tc>
        <w:tc>
          <w:tcPr>
            <w:tcW w:w="0" w:type="auto"/>
          </w:tcPr>
          <w:p w14:paraId="14DD0017" w14:textId="77777777" w:rsidR="00F77BDD" w:rsidRDefault="006D238B" w:rsidP="00611A89">
            <w:pPr>
              <w:spacing w:line="240" w:lineRule="auto"/>
              <w:jc w:val="right"/>
            </w:pPr>
            <w:r>
              <w:t>6.1</w:t>
            </w:r>
          </w:p>
        </w:tc>
        <w:tc>
          <w:tcPr>
            <w:tcW w:w="0" w:type="auto"/>
          </w:tcPr>
          <w:p w14:paraId="7D5929CD" w14:textId="77777777" w:rsidR="00F77BDD" w:rsidRDefault="006D238B" w:rsidP="00611A89">
            <w:pPr>
              <w:spacing w:line="240" w:lineRule="auto"/>
              <w:jc w:val="right"/>
            </w:pPr>
            <w:r>
              <w:t>12.8</w:t>
            </w:r>
          </w:p>
        </w:tc>
      </w:tr>
      <w:tr w:rsidR="00F77BDD" w14:paraId="54963145" w14:textId="77777777">
        <w:tc>
          <w:tcPr>
            <w:tcW w:w="0" w:type="auto"/>
          </w:tcPr>
          <w:p w14:paraId="49406E64" w14:textId="77777777" w:rsidR="00F77BDD" w:rsidRDefault="006D238B" w:rsidP="00611A89">
            <w:pPr>
              <w:spacing w:line="240" w:lineRule="auto"/>
            </w:pPr>
            <w:r>
              <w:t>wet</w:t>
            </w:r>
          </w:p>
        </w:tc>
        <w:tc>
          <w:tcPr>
            <w:tcW w:w="0" w:type="auto"/>
          </w:tcPr>
          <w:p w14:paraId="47D7DB61" w14:textId="77777777" w:rsidR="00F77BDD" w:rsidRDefault="006D238B" w:rsidP="00611A89">
            <w:pPr>
              <w:spacing w:line="240" w:lineRule="auto"/>
              <w:jc w:val="right"/>
            </w:pPr>
            <w:r>
              <w:t>311</w:t>
            </w:r>
          </w:p>
        </w:tc>
        <w:tc>
          <w:tcPr>
            <w:tcW w:w="0" w:type="auto"/>
          </w:tcPr>
          <w:p w14:paraId="3F07E50A" w14:textId="77777777" w:rsidR="00F77BDD" w:rsidRDefault="006D238B" w:rsidP="00611A89">
            <w:pPr>
              <w:spacing w:line="240" w:lineRule="auto"/>
              <w:jc w:val="right"/>
            </w:pPr>
            <w:r>
              <w:t>6.14</w:t>
            </w:r>
          </w:p>
        </w:tc>
        <w:tc>
          <w:tcPr>
            <w:tcW w:w="0" w:type="auto"/>
          </w:tcPr>
          <w:p w14:paraId="2CEA9171" w14:textId="77777777" w:rsidR="00F77BDD" w:rsidRDefault="006D238B" w:rsidP="00611A89">
            <w:pPr>
              <w:spacing w:line="240" w:lineRule="auto"/>
              <w:jc w:val="right"/>
            </w:pPr>
            <w:r>
              <w:t>2.91</w:t>
            </w:r>
          </w:p>
        </w:tc>
        <w:tc>
          <w:tcPr>
            <w:tcW w:w="0" w:type="auto"/>
          </w:tcPr>
          <w:p w14:paraId="3DDA699A" w14:textId="77777777" w:rsidR="00F77BDD" w:rsidRDefault="006D238B" w:rsidP="00611A89">
            <w:pPr>
              <w:spacing w:line="240" w:lineRule="auto"/>
              <w:jc w:val="right"/>
            </w:pPr>
            <w:r>
              <w:t>47</w:t>
            </w:r>
          </w:p>
        </w:tc>
        <w:tc>
          <w:tcPr>
            <w:tcW w:w="0" w:type="auto"/>
          </w:tcPr>
          <w:p w14:paraId="7F1212B5" w14:textId="77777777" w:rsidR="00F77BDD" w:rsidRDefault="006D238B" w:rsidP="00611A89">
            <w:pPr>
              <w:spacing w:line="240" w:lineRule="auto"/>
              <w:jc w:val="right"/>
            </w:pPr>
            <w:r>
              <w:t>1.8</w:t>
            </w:r>
          </w:p>
        </w:tc>
        <w:tc>
          <w:tcPr>
            <w:tcW w:w="0" w:type="auto"/>
          </w:tcPr>
          <w:p w14:paraId="73649AD1" w14:textId="77777777" w:rsidR="00F77BDD" w:rsidRDefault="006D238B" w:rsidP="00611A89">
            <w:pPr>
              <w:spacing w:line="240" w:lineRule="auto"/>
              <w:jc w:val="right"/>
            </w:pPr>
            <w:r>
              <w:t>5.6</w:t>
            </w:r>
          </w:p>
        </w:tc>
        <w:tc>
          <w:tcPr>
            <w:tcW w:w="0" w:type="auto"/>
          </w:tcPr>
          <w:p w14:paraId="759447DF" w14:textId="77777777" w:rsidR="00F77BDD" w:rsidRDefault="006D238B" w:rsidP="00611A89">
            <w:pPr>
              <w:spacing w:line="240" w:lineRule="auto"/>
              <w:jc w:val="right"/>
            </w:pPr>
            <w:r>
              <w:t>19.1</w:t>
            </w:r>
          </w:p>
        </w:tc>
      </w:tr>
      <w:tr w:rsidR="00F77BDD" w14:paraId="4542F428" w14:textId="77777777">
        <w:tc>
          <w:tcPr>
            <w:tcW w:w="0" w:type="auto"/>
          </w:tcPr>
          <w:p w14:paraId="20ECF644" w14:textId="77777777" w:rsidR="00F77BDD" w:rsidRDefault="006D238B" w:rsidP="00611A89">
            <w:pPr>
              <w:spacing w:line="240" w:lineRule="auto"/>
            </w:pPr>
            <w:r>
              <w:t>all</w:t>
            </w:r>
          </w:p>
        </w:tc>
        <w:tc>
          <w:tcPr>
            <w:tcW w:w="0" w:type="auto"/>
          </w:tcPr>
          <w:p w14:paraId="3DB04C25" w14:textId="77777777" w:rsidR="00F77BDD" w:rsidRDefault="006D238B" w:rsidP="00611A89">
            <w:pPr>
              <w:spacing w:line="240" w:lineRule="auto"/>
              <w:jc w:val="right"/>
            </w:pPr>
            <w:r>
              <w:t>366</w:t>
            </w:r>
          </w:p>
        </w:tc>
        <w:tc>
          <w:tcPr>
            <w:tcW w:w="0" w:type="auto"/>
          </w:tcPr>
          <w:p w14:paraId="2F65FF2F" w14:textId="77777777" w:rsidR="00F77BDD" w:rsidRDefault="006D238B" w:rsidP="00611A89">
            <w:pPr>
              <w:spacing w:line="240" w:lineRule="auto"/>
              <w:jc w:val="right"/>
            </w:pPr>
            <w:r>
              <w:t>6.14</w:t>
            </w:r>
          </w:p>
        </w:tc>
        <w:tc>
          <w:tcPr>
            <w:tcW w:w="0" w:type="auto"/>
          </w:tcPr>
          <w:p w14:paraId="76FB7C72" w14:textId="77777777" w:rsidR="00F77BDD" w:rsidRDefault="006D238B" w:rsidP="00611A89">
            <w:pPr>
              <w:spacing w:line="240" w:lineRule="auto"/>
              <w:jc w:val="right"/>
            </w:pPr>
            <w:r>
              <w:t>2.92</w:t>
            </w:r>
          </w:p>
        </w:tc>
        <w:tc>
          <w:tcPr>
            <w:tcW w:w="0" w:type="auto"/>
          </w:tcPr>
          <w:p w14:paraId="28E22178" w14:textId="77777777" w:rsidR="00F77BDD" w:rsidRDefault="006D238B" w:rsidP="00611A89">
            <w:pPr>
              <w:spacing w:line="240" w:lineRule="auto"/>
              <w:jc w:val="right"/>
            </w:pPr>
            <w:r>
              <w:t>48</w:t>
            </w:r>
          </w:p>
        </w:tc>
        <w:tc>
          <w:tcPr>
            <w:tcW w:w="0" w:type="auto"/>
          </w:tcPr>
          <w:p w14:paraId="062ABC68" w14:textId="77777777" w:rsidR="00F77BDD" w:rsidRDefault="006D238B" w:rsidP="00611A89">
            <w:pPr>
              <w:spacing w:line="240" w:lineRule="auto"/>
              <w:jc w:val="right"/>
            </w:pPr>
            <w:r>
              <w:t>1.6</w:t>
            </w:r>
          </w:p>
        </w:tc>
        <w:tc>
          <w:tcPr>
            <w:tcW w:w="0" w:type="auto"/>
          </w:tcPr>
          <w:p w14:paraId="308AA405" w14:textId="77777777" w:rsidR="00F77BDD" w:rsidRDefault="006D238B" w:rsidP="00611A89">
            <w:pPr>
              <w:spacing w:line="240" w:lineRule="auto"/>
              <w:jc w:val="right"/>
            </w:pPr>
            <w:r>
              <w:t>5.7</w:t>
            </w:r>
          </w:p>
        </w:tc>
        <w:tc>
          <w:tcPr>
            <w:tcW w:w="0" w:type="auto"/>
          </w:tcPr>
          <w:p w14:paraId="51C31D2C" w14:textId="77777777" w:rsidR="00F77BDD" w:rsidRDefault="006D238B" w:rsidP="00611A89">
            <w:pPr>
              <w:spacing w:line="240" w:lineRule="auto"/>
              <w:jc w:val="right"/>
            </w:pPr>
            <w:r>
              <w:t>19.1</w:t>
            </w:r>
          </w:p>
        </w:tc>
      </w:tr>
    </w:tbl>
    <w:p w14:paraId="349D6DD6" w14:textId="77777777" w:rsidR="00F77BDD" w:rsidRDefault="006D238B">
      <w:r>
        <w:t> </w:t>
      </w:r>
    </w:p>
    <w:p w14:paraId="168B7347" w14:textId="77777777" w:rsidR="00F77BDD" w:rsidRDefault="006D238B">
      <w:r w:rsidRPr="00540830">
        <w:rPr>
          <w:highlight w:val="cyan"/>
        </w:rPr>
        <w:lastRenderedPageBreak/>
        <w:t xml:space="preserve">The wet season was most heavily sampled at the six monitoring sites, where Rack samplers more than doubled the number of samples that would have been collected through Grab sampling </w:t>
      </w:r>
      <w:commentRangeStart w:id="52"/>
      <w:r w:rsidRPr="00540830">
        <w:rPr>
          <w:highlight w:val="cyan"/>
        </w:rPr>
        <w:t>alone</w:t>
      </w:r>
      <w:commentRangeEnd w:id="52"/>
      <w:r w:rsidR="00540830">
        <w:rPr>
          <w:rStyle w:val="CommentReference"/>
        </w:rPr>
        <w:commentReference w:id="52"/>
      </w:r>
      <w:r w:rsidRPr="00540830">
        <w:rPr>
          <w:highlight w:val="cyan"/>
        </w:rPr>
        <w:t>.</w:t>
      </w:r>
      <w:r>
        <w:t xml:space="preserve"> Isolating DOC results to the six monitoring sites during only the wet season allows for comparison of Vertical Rack sampling methods to standard synoptic Grab sampling (Figure 11, Table 9).</w:t>
      </w:r>
    </w:p>
    <w:p w14:paraId="7ED217AC" w14:textId="77777777" w:rsidR="00F77BDD" w:rsidRDefault="006D238B">
      <w:r>
        <w:t> </w:t>
      </w:r>
    </w:p>
    <w:p w14:paraId="5CE31A1E" w14:textId="77777777" w:rsidR="00F77BDD" w:rsidRDefault="006D238B">
      <w:r>
        <w:t xml:space="preserve">Table 9: </w:t>
      </w:r>
      <w:r>
        <w:rPr>
          <w:i/>
        </w:rPr>
        <w:t>Wet season DOC by sample collection method at the six monitoring sites</w:t>
      </w:r>
    </w:p>
    <w:tbl>
      <w:tblPr>
        <w:tblW w:w="0" w:type="pct"/>
        <w:tblLook w:val="07E0" w:firstRow="1" w:lastRow="1" w:firstColumn="1" w:lastColumn="1" w:noHBand="1" w:noVBand="1"/>
        <w:tblCaption w:val="Table 9: Wet season DOC by sample collection method at the six monitoring sites"/>
      </w:tblPr>
      <w:tblGrid>
        <w:gridCol w:w="1430"/>
        <w:gridCol w:w="750"/>
        <w:gridCol w:w="1243"/>
        <w:gridCol w:w="937"/>
        <w:gridCol w:w="683"/>
        <w:gridCol w:w="1097"/>
        <w:gridCol w:w="1430"/>
        <w:gridCol w:w="1136"/>
      </w:tblGrid>
      <w:tr w:rsidR="00F77BDD" w14:paraId="56986731" w14:textId="77777777">
        <w:tc>
          <w:tcPr>
            <w:tcW w:w="0" w:type="auto"/>
            <w:tcBorders>
              <w:bottom w:val="single" w:sz="0" w:space="0" w:color="auto"/>
            </w:tcBorders>
            <w:vAlign w:val="bottom"/>
          </w:tcPr>
          <w:p w14:paraId="0F6DDBD3" w14:textId="77777777" w:rsidR="00F77BDD" w:rsidRDefault="006D238B" w:rsidP="00611A89">
            <w:pPr>
              <w:spacing w:line="240" w:lineRule="auto"/>
            </w:pPr>
            <w:r>
              <w:t>sample_type</w:t>
            </w:r>
          </w:p>
        </w:tc>
        <w:tc>
          <w:tcPr>
            <w:tcW w:w="0" w:type="auto"/>
            <w:tcBorders>
              <w:bottom w:val="single" w:sz="0" w:space="0" w:color="auto"/>
            </w:tcBorders>
            <w:vAlign w:val="bottom"/>
          </w:tcPr>
          <w:p w14:paraId="0496E8DA" w14:textId="77777777" w:rsidR="00F77BDD" w:rsidRDefault="006D238B" w:rsidP="00611A89">
            <w:pPr>
              <w:spacing w:line="240" w:lineRule="auto"/>
              <w:jc w:val="right"/>
            </w:pPr>
            <w:r>
              <w:t>count</w:t>
            </w:r>
          </w:p>
        </w:tc>
        <w:tc>
          <w:tcPr>
            <w:tcW w:w="0" w:type="auto"/>
            <w:tcBorders>
              <w:bottom w:val="single" w:sz="0" w:space="0" w:color="auto"/>
            </w:tcBorders>
            <w:vAlign w:val="bottom"/>
          </w:tcPr>
          <w:p w14:paraId="2C6F9357" w14:textId="77777777" w:rsidR="00F77BDD" w:rsidRDefault="006D238B" w:rsidP="00611A89">
            <w:pPr>
              <w:spacing w:line="240" w:lineRule="auto"/>
              <w:jc w:val="right"/>
            </w:pPr>
            <w:r>
              <w:t>DOCmean</w:t>
            </w:r>
          </w:p>
        </w:tc>
        <w:tc>
          <w:tcPr>
            <w:tcW w:w="0" w:type="auto"/>
            <w:tcBorders>
              <w:bottom w:val="single" w:sz="0" w:space="0" w:color="auto"/>
            </w:tcBorders>
            <w:vAlign w:val="bottom"/>
          </w:tcPr>
          <w:p w14:paraId="4F744786" w14:textId="77777777" w:rsidR="00F77BDD" w:rsidRDefault="006D238B" w:rsidP="00611A89">
            <w:pPr>
              <w:spacing w:line="240" w:lineRule="auto"/>
              <w:jc w:val="right"/>
            </w:pPr>
            <w:r>
              <w:t>DOCsd</w:t>
            </w:r>
          </w:p>
        </w:tc>
        <w:tc>
          <w:tcPr>
            <w:tcW w:w="0" w:type="auto"/>
            <w:tcBorders>
              <w:bottom w:val="single" w:sz="0" w:space="0" w:color="auto"/>
            </w:tcBorders>
            <w:vAlign w:val="bottom"/>
          </w:tcPr>
          <w:p w14:paraId="3AE8AE21" w14:textId="77777777" w:rsidR="00F77BDD" w:rsidRDefault="006D238B" w:rsidP="00611A89">
            <w:pPr>
              <w:spacing w:line="240" w:lineRule="auto"/>
              <w:jc w:val="right"/>
            </w:pPr>
            <w:r>
              <w:t>RSD</w:t>
            </w:r>
          </w:p>
        </w:tc>
        <w:tc>
          <w:tcPr>
            <w:tcW w:w="0" w:type="auto"/>
            <w:tcBorders>
              <w:bottom w:val="single" w:sz="0" w:space="0" w:color="auto"/>
            </w:tcBorders>
            <w:vAlign w:val="bottom"/>
          </w:tcPr>
          <w:p w14:paraId="0B6D08A6" w14:textId="77777777" w:rsidR="00F77BDD" w:rsidRDefault="006D238B" w:rsidP="00611A89">
            <w:pPr>
              <w:spacing w:line="240" w:lineRule="auto"/>
              <w:jc w:val="right"/>
            </w:pPr>
            <w:r>
              <w:t>DOCmin</w:t>
            </w:r>
          </w:p>
        </w:tc>
        <w:tc>
          <w:tcPr>
            <w:tcW w:w="0" w:type="auto"/>
            <w:tcBorders>
              <w:bottom w:val="single" w:sz="0" w:space="0" w:color="auto"/>
            </w:tcBorders>
            <w:vAlign w:val="bottom"/>
          </w:tcPr>
          <w:p w14:paraId="70F187EB" w14:textId="77777777" w:rsidR="00F77BDD" w:rsidRDefault="006D238B" w:rsidP="00611A89">
            <w:pPr>
              <w:spacing w:line="240" w:lineRule="auto"/>
              <w:jc w:val="right"/>
            </w:pPr>
            <w:r>
              <w:t>DOCmedian</w:t>
            </w:r>
          </w:p>
        </w:tc>
        <w:tc>
          <w:tcPr>
            <w:tcW w:w="0" w:type="auto"/>
            <w:tcBorders>
              <w:bottom w:val="single" w:sz="0" w:space="0" w:color="auto"/>
            </w:tcBorders>
            <w:vAlign w:val="bottom"/>
          </w:tcPr>
          <w:p w14:paraId="7CF82460" w14:textId="77777777" w:rsidR="00F77BDD" w:rsidRDefault="006D238B" w:rsidP="00611A89">
            <w:pPr>
              <w:spacing w:line="240" w:lineRule="auto"/>
              <w:jc w:val="right"/>
            </w:pPr>
            <w:r>
              <w:t>DOCmax</w:t>
            </w:r>
          </w:p>
        </w:tc>
      </w:tr>
      <w:tr w:rsidR="00F77BDD" w14:paraId="47C43AA8" w14:textId="77777777">
        <w:tc>
          <w:tcPr>
            <w:tcW w:w="0" w:type="auto"/>
          </w:tcPr>
          <w:p w14:paraId="2FBBA76E" w14:textId="77777777" w:rsidR="00F77BDD" w:rsidRDefault="006D238B" w:rsidP="00611A89">
            <w:pPr>
              <w:spacing w:line="240" w:lineRule="auto"/>
            </w:pPr>
            <w:r>
              <w:t>Grab</w:t>
            </w:r>
          </w:p>
        </w:tc>
        <w:tc>
          <w:tcPr>
            <w:tcW w:w="0" w:type="auto"/>
          </w:tcPr>
          <w:p w14:paraId="4D12FEA0" w14:textId="77777777" w:rsidR="00F77BDD" w:rsidRDefault="006D238B" w:rsidP="00611A89">
            <w:pPr>
              <w:spacing w:line="240" w:lineRule="auto"/>
              <w:jc w:val="right"/>
            </w:pPr>
            <w:r>
              <w:t>109</w:t>
            </w:r>
          </w:p>
        </w:tc>
        <w:tc>
          <w:tcPr>
            <w:tcW w:w="0" w:type="auto"/>
          </w:tcPr>
          <w:p w14:paraId="6CBF2DE4" w14:textId="77777777" w:rsidR="00F77BDD" w:rsidRDefault="006D238B" w:rsidP="00611A89">
            <w:pPr>
              <w:spacing w:line="240" w:lineRule="auto"/>
              <w:jc w:val="right"/>
            </w:pPr>
            <w:r>
              <w:t>5.22</w:t>
            </w:r>
          </w:p>
        </w:tc>
        <w:tc>
          <w:tcPr>
            <w:tcW w:w="0" w:type="auto"/>
          </w:tcPr>
          <w:p w14:paraId="7D508800" w14:textId="77777777" w:rsidR="00F77BDD" w:rsidRDefault="006D238B" w:rsidP="00611A89">
            <w:pPr>
              <w:spacing w:line="240" w:lineRule="auto"/>
              <w:jc w:val="right"/>
            </w:pPr>
            <w:r>
              <w:t>2.74</w:t>
            </w:r>
          </w:p>
        </w:tc>
        <w:tc>
          <w:tcPr>
            <w:tcW w:w="0" w:type="auto"/>
          </w:tcPr>
          <w:p w14:paraId="157E51BA" w14:textId="77777777" w:rsidR="00F77BDD" w:rsidRDefault="006D238B" w:rsidP="00611A89">
            <w:pPr>
              <w:spacing w:line="240" w:lineRule="auto"/>
              <w:jc w:val="right"/>
            </w:pPr>
            <w:r>
              <w:t>53</w:t>
            </w:r>
          </w:p>
        </w:tc>
        <w:tc>
          <w:tcPr>
            <w:tcW w:w="0" w:type="auto"/>
          </w:tcPr>
          <w:p w14:paraId="2A120B70" w14:textId="77777777" w:rsidR="00F77BDD" w:rsidRDefault="006D238B" w:rsidP="00611A89">
            <w:pPr>
              <w:spacing w:line="240" w:lineRule="auto"/>
              <w:jc w:val="right"/>
            </w:pPr>
            <w:r>
              <w:t>1.8</w:t>
            </w:r>
          </w:p>
        </w:tc>
        <w:tc>
          <w:tcPr>
            <w:tcW w:w="0" w:type="auto"/>
          </w:tcPr>
          <w:p w14:paraId="114D8A60" w14:textId="77777777" w:rsidR="00F77BDD" w:rsidRDefault="006D238B" w:rsidP="00611A89">
            <w:pPr>
              <w:spacing w:line="240" w:lineRule="auto"/>
              <w:jc w:val="right"/>
            </w:pPr>
            <w:r>
              <w:t>4.4</w:t>
            </w:r>
          </w:p>
        </w:tc>
        <w:tc>
          <w:tcPr>
            <w:tcW w:w="0" w:type="auto"/>
          </w:tcPr>
          <w:p w14:paraId="66C251AD" w14:textId="77777777" w:rsidR="00F77BDD" w:rsidRDefault="006D238B" w:rsidP="00611A89">
            <w:pPr>
              <w:spacing w:line="240" w:lineRule="auto"/>
              <w:jc w:val="right"/>
            </w:pPr>
            <w:r>
              <w:t>18.7</w:t>
            </w:r>
          </w:p>
        </w:tc>
      </w:tr>
      <w:tr w:rsidR="00F77BDD" w14:paraId="6E77D21F" w14:textId="77777777">
        <w:tc>
          <w:tcPr>
            <w:tcW w:w="0" w:type="auto"/>
          </w:tcPr>
          <w:p w14:paraId="4E0B0C95" w14:textId="77777777" w:rsidR="00F77BDD" w:rsidRDefault="006D238B" w:rsidP="00611A89">
            <w:pPr>
              <w:spacing w:line="240" w:lineRule="auto"/>
            </w:pPr>
            <w:r>
              <w:t>Rack</w:t>
            </w:r>
          </w:p>
        </w:tc>
        <w:tc>
          <w:tcPr>
            <w:tcW w:w="0" w:type="auto"/>
          </w:tcPr>
          <w:p w14:paraId="18EE89E5" w14:textId="77777777" w:rsidR="00F77BDD" w:rsidRDefault="006D238B" w:rsidP="00611A89">
            <w:pPr>
              <w:spacing w:line="240" w:lineRule="auto"/>
              <w:jc w:val="right"/>
            </w:pPr>
            <w:r>
              <w:t>170</w:t>
            </w:r>
          </w:p>
        </w:tc>
        <w:tc>
          <w:tcPr>
            <w:tcW w:w="0" w:type="auto"/>
          </w:tcPr>
          <w:p w14:paraId="122CE0E6" w14:textId="77777777" w:rsidR="00F77BDD" w:rsidRDefault="006D238B" w:rsidP="00611A89">
            <w:pPr>
              <w:spacing w:line="240" w:lineRule="auto"/>
              <w:jc w:val="right"/>
            </w:pPr>
            <w:r>
              <w:t>6.79</w:t>
            </w:r>
          </w:p>
        </w:tc>
        <w:tc>
          <w:tcPr>
            <w:tcW w:w="0" w:type="auto"/>
          </w:tcPr>
          <w:p w14:paraId="5EBC8EB3" w14:textId="77777777" w:rsidR="00F77BDD" w:rsidRDefault="006D238B" w:rsidP="00611A89">
            <w:pPr>
              <w:spacing w:line="240" w:lineRule="auto"/>
              <w:jc w:val="right"/>
            </w:pPr>
            <w:r>
              <w:t>2.80</w:t>
            </w:r>
          </w:p>
        </w:tc>
        <w:tc>
          <w:tcPr>
            <w:tcW w:w="0" w:type="auto"/>
          </w:tcPr>
          <w:p w14:paraId="02BB5D3F" w14:textId="77777777" w:rsidR="00F77BDD" w:rsidRDefault="006D238B" w:rsidP="00611A89">
            <w:pPr>
              <w:spacing w:line="240" w:lineRule="auto"/>
              <w:jc w:val="right"/>
            </w:pPr>
            <w:r>
              <w:t>41</w:t>
            </w:r>
          </w:p>
        </w:tc>
        <w:tc>
          <w:tcPr>
            <w:tcW w:w="0" w:type="auto"/>
          </w:tcPr>
          <w:p w14:paraId="68F4E2CC" w14:textId="77777777" w:rsidR="00F77BDD" w:rsidRDefault="006D238B" w:rsidP="00611A89">
            <w:pPr>
              <w:spacing w:line="240" w:lineRule="auto"/>
              <w:jc w:val="right"/>
            </w:pPr>
            <w:r>
              <w:t>2.6</w:t>
            </w:r>
          </w:p>
        </w:tc>
        <w:tc>
          <w:tcPr>
            <w:tcW w:w="0" w:type="auto"/>
          </w:tcPr>
          <w:p w14:paraId="15AD8CB2" w14:textId="77777777" w:rsidR="00F77BDD" w:rsidRDefault="006D238B" w:rsidP="00611A89">
            <w:pPr>
              <w:spacing w:line="240" w:lineRule="auto"/>
              <w:jc w:val="right"/>
            </w:pPr>
            <w:r>
              <w:t>6.4</w:t>
            </w:r>
          </w:p>
        </w:tc>
        <w:tc>
          <w:tcPr>
            <w:tcW w:w="0" w:type="auto"/>
          </w:tcPr>
          <w:p w14:paraId="3DFB5850" w14:textId="77777777" w:rsidR="00F77BDD" w:rsidRDefault="006D238B" w:rsidP="00611A89">
            <w:pPr>
              <w:spacing w:line="240" w:lineRule="auto"/>
              <w:jc w:val="right"/>
            </w:pPr>
            <w:r>
              <w:t>19.1</w:t>
            </w:r>
          </w:p>
        </w:tc>
      </w:tr>
      <w:tr w:rsidR="00F77BDD" w14:paraId="4482FA55" w14:textId="77777777">
        <w:tc>
          <w:tcPr>
            <w:tcW w:w="0" w:type="auto"/>
          </w:tcPr>
          <w:p w14:paraId="05C4E008" w14:textId="77777777" w:rsidR="00F77BDD" w:rsidRDefault="006D238B" w:rsidP="00611A89">
            <w:pPr>
              <w:spacing w:line="240" w:lineRule="auto"/>
            </w:pPr>
            <w:r>
              <w:t>all</w:t>
            </w:r>
          </w:p>
        </w:tc>
        <w:tc>
          <w:tcPr>
            <w:tcW w:w="0" w:type="auto"/>
          </w:tcPr>
          <w:p w14:paraId="6CD3549E" w14:textId="77777777" w:rsidR="00F77BDD" w:rsidRDefault="006D238B" w:rsidP="00611A89">
            <w:pPr>
              <w:spacing w:line="240" w:lineRule="auto"/>
              <w:jc w:val="right"/>
            </w:pPr>
            <w:r>
              <w:t>366</w:t>
            </w:r>
          </w:p>
        </w:tc>
        <w:tc>
          <w:tcPr>
            <w:tcW w:w="0" w:type="auto"/>
          </w:tcPr>
          <w:p w14:paraId="026216B5" w14:textId="77777777" w:rsidR="00F77BDD" w:rsidRDefault="006D238B" w:rsidP="00611A89">
            <w:pPr>
              <w:spacing w:line="240" w:lineRule="auto"/>
              <w:jc w:val="right"/>
            </w:pPr>
            <w:r>
              <w:t>6.14</w:t>
            </w:r>
          </w:p>
        </w:tc>
        <w:tc>
          <w:tcPr>
            <w:tcW w:w="0" w:type="auto"/>
          </w:tcPr>
          <w:p w14:paraId="080DC10D" w14:textId="77777777" w:rsidR="00F77BDD" w:rsidRDefault="006D238B" w:rsidP="00611A89">
            <w:pPr>
              <w:spacing w:line="240" w:lineRule="auto"/>
              <w:jc w:val="right"/>
            </w:pPr>
            <w:r>
              <w:t>2.92</w:t>
            </w:r>
          </w:p>
        </w:tc>
        <w:tc>
          <w:tcPr>
            <w:tcW w:w="0" w:type="auto"/>
          </w:tcPr>
          <w:p w14:paraId="12B3B20C" w14:textId="77777777" w:rsidR="00F77BDD" w:rsidRDefault="006D238B" w:rsidP="00611A89">
            <w:pPr>
              <w:spacing w:line="240" w:lineRule="auto"/>
              <w:jc w:val="right"/>
            </w:pPr>
            <w:r>
              <w:t>48</w:t>
            </w:r>
          </w:p>
        </w:tc>
        <w:tc>
          <w:tcPr>
            <w:tcW w:w="0" w:type="auto"/>
          </w:tcPr>
          <w:p w14:paraId="12C221D0" w14:textId="77777777" w:rsidR="00F77BDD" w:rsidRDefault="006D238B" w:rsidP="00611A89">
            <w:pPr>
              <w:spacing w:line="240" w:lineRule="auto"/>
              <w:jc w:val="right"/>
            </w:pPr>
            <w:r>
              <w:t>1.6</w:t>
            </w:r>
          </w:p>
        </w:tc>
        <w:tc>
          <w:tcPr>
            <w:tcW w:w="0" w:type="auto"/>
          </w:tcPr>
          <w:p w14:paraId="3C97DA47" w14:textId="77777777" w:rsidR="00F77BDD" w:rsidRDefault="006D238B" w:rsidP="00611A89">
            <w:pPr>
              <w:spacing w:line="240" w:lineRule="auto"/>
              <w:jc w:val="right"/>
            </w:pPr>
            <w:r>
              <w:t>5.7</w:t>
            </w:r>
          </w:p>
        </w:tc>
        <w:tc>
          <w:tcPr>
            <w:tcW w:w="0" w:type="auto"/>
          </w:tcPr>
          <w:p w14:paraId="289DB058" w14:textId="77777777" w:rsidR="00F77BDD" w:rsidRDefault="006D238B" w:rsidP="00611A89">
            <w:pPr>
              <w:spacing w:line="240" w:lineRule="auto"/>
              <w:jc w:val="right"/>
            </w:pPr>
            <w:r>
              <w:t>19.1</w:t>
            </w:r>
          </w:p>
        </w:tc>
      </w:tr>
    </w:tbl>
    <w:p w14:paraId="6FCA6AF7" w14:textId="77777777" w:rsidR="00F77BDD" w:rsidRDefault="006D238B">
      <w:r>
        <w:t> </w:t>
      </w:r>
    </w:p>
    <w:p w14:paraId="437668A3" w14:textId="77777777" w:rsidR="00F77BDD" w:rsidRDefault="006D238B" w:rsidP="00611A89">
      <w:pPr>
        <w:spacing w:line="240" w:lineRule="auto"/>
        <w:jc w:val="center"/>
      </w:pPr>
      <w:r>
        <w:rPr>
          <w:noProof/>
        </w:rPr>
        <w:drawing>
          <wp:inline distT="0" distB="0" distL="0" distR="0" wp14:anchorId="197BB1EC" wp14:editId="396577B0">
            <wp:extent cx="5107780" cy="4086225"/>
            <wp:effectExtent l="0" t="0" r="0" b="0"/>
            <wp:docPr id="11" name="Picture" descr="Figure 11:  DOC from each monitoring site grouped by collection method (synoptic Grab vs.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4"/>
                    <a:stretch>
                      <a:fillRect/>
                    </a:stretch>
                  </pic:blipFill>
                  <pic:spPr bwMode="auto">
                    <a:xfrm>
                      <a:off x="0" y="0"/>
                      <a:ext cx="5116468" cy="4093175"/>
                    </a:xfrm>
                    <a:prstGeom prst="rect">
                      <a:avLst/>
                    </a:prstGeom>
                    <a:noFill/>
                    <a:ln w="9525">
                      <a:noFill/>
                      <a:headEnd/>
                      <a:tailEnd/>
                    </a:ln>
                  </pic:spPr>
                </pic:pic>
              </a:graphicData>
            </a:graphic>
          </wp:inline>
        </w:drawing>
      </w:r>
    </w:p>
    <w:p w14:paraId="30990610" w14:textId="77777777" w:rsidR="00F77BDD" w:rsidRDefault="006D238B" w:rsidP="00611A89">
      <w:pPr>
        <w:spacing w:line="240" w:lineRule="auto"/>
      </w:pPr>
      <w:r>
        <w:t xml:space="preserve">Figure 11:  </w:t>
      </w:r>
      <w:r>
        <w:rPr>
          <w:i/>
        </w:rPr>
        <w:t>DOC from each monitoring site grouped by collection method (synoptic Grab vs. Vertical Rack samples).</w:t>
      </w:r>
    </w:p>
    <w:p w14:paraId="798A6D46" w14:textId="77777777" w:rsidR="00F77BDD" w:rsidRDefault="006D238B">
      <w:r w:rsidRPr="00540830">
        <w:rPr>
          <w:highlight w:val="cyan"/>
        </w:rPr>
        <w:lastRenderedPageBreak/>
        <w:t xml:space="preserve">Vertical Racks captured higher DOC concentrations than synoptic Grab sampling alone and the two methods collected samples with comparable variance (Table 9). These results are in agreement with other studies that found higher DOC concentration on the rising limb of the hydrograph compared to non-event samples (e.g. (Yang et al. </w:t>
      </w:r>
      <w:hyperlink w:anchor="ref-Yang2015">
        <w:r w:rsidRPr="00540830">
          <w:rPr>
            <w:rStyle w:val="Hyperlink"/>
            <w:highlight w:val="cyan"/>
          </w:rPr>
          <w:t>2015</w:t>
        </w:r>
      </w:hyperlink>
      <w:r w:rsidRPr="00540830">
        <w:rPr>
          <w:highlight w:val="cyan"/>
        </w:rPr>
        <w:t xml:space="preserve">; Raymond et al. </w:t>
      </w:r>
      <w:hyperlink w:anchor="ref-Raymond2016">
        <w:r w:rsidRPr="00540830">
          <w:rPr>
            <w:rStyle w:val="Hyperlink"/>
            <w:highlight w:val="cyan"/>
          </w:rPr>
          <w:t>2016</w:t>
        </w:r>
      </w:hyperlink>
      <w:r w:rsidRPr="00540830">
        <w:rPr>
          <w:highlight w:val="cyan"/>
        </w:rPr>
        <w:t xml:space="preserve">, </w:t>
      </w:r>
      <w:commentRangeStart w:id="53"/>
      <w:r w:rsidR="002F321A" w:rsidRPr="00540830">
        <w:rPr>
          <w:highlight w:val="cyan"/>
        </w:rPr>
        <w:fldChar w:fldCharType="begin"/>
      </w:r>
      <w:r w:rsidR="002F321A" w:rsidRPr="00540830">
        <w:rPr>
          <w:highlight w:val="cyan"/>
        </w:rPr>
        <w:instrText xml:space="preserve"> HYPERLINK \l "ref-Raymond2010" \h </w:instrText>
      </w:r>
      <w:r w:rsidR="002F321A" w:rsidRPr="00540830">
        <w:rPr>
          <w:highlight w:val="cyan"/>
        </w:rPr>
        <w:fldChar w:fldCharType="separate"/>
      </w:r>
      <w:r w:rsidRPr="00540830">
        <w:rPr>
          <w:rStyle w:val="Hyperlink"/>
          <w:highlight w:val="cyan"/>
        </w:rPr>
        <w:t>2010</w:t>
      </w:r>
      <w:r w:rsidR="002F321A" w:rsidRPr="00540830">
        <w:rPr>
          <w:rStyle w:val="Hyperlink"/>
          <w:highlight w:val="cyan"/>
        </w:rPr>
        <w:fldChar w:fldCharType="end"/>
      </w:r>
      <w:commentRangeEnd w:id="53"/>
      <w:r w:rsidR="00540830">
        <w:rPr>
          <w:rStyle w:val="CommentReference"/>
        </w:rPr>
        <w:commentReference w:id="53"/>
      </w:r>
      <w:r w:rsidRPr="00540830">
        <w:rPr>
          <w:highlight w:val="cyan"/>
        </w:rPr>
        <w:t>)).</w:t>
      </w:r>
    </w:p>
    <w:p w14:paraId="4E8F11FC" w14:textId="77777777" w:rsidR="00F77BDD" w:rsidRDefault="006D238B">
      <w:r>
        <w:t> </w:t>
      </w:r>
    </w:p>
    <w:p w14:paraId="61B1DE9D" w14:textId="77777777" w:rsidR="00F77BDD" w:rsidRDefault="006D238B">
      <w:pPr>
        <w:pStyle w:val="Heading5"/>
      </w:pPr>
      <w:bookmarkStart w:id="54" w:name="seasonal-changes-in-nom-character"/>
      <w:r>
        <w:t>Seasonal changes in NOM character</w:t>
      </w:r>
      <w:bookmarkEnd w:id="54"/>
    </w:p>
    <w:p w14:paraId="7FB626B7" w14:textId="77777777" w:rsidR="00F77BDD" w:rsidRDefault="006D238B">
      <w:r>
        <w:t>Molecular aromaticity is associated with chromophores which are responsible for UV-Vis absorbance in aqueous NOM, therefore more aromatic NOM molecules (i.e. humic substances) will absorb more energy at 254 nm wavelength than less-aromatic molecules. To evaluate if (and when) molecular character of river samples shifted, DOC concentrations (NPOC) were compared to absorbance-based DOC estimates from the spectro::lyser (Figure 12). </w:t>
      </w:r>
    </w:p>
    <w:p w14:paraId="09F83A16" w14:textId="77777777" w:rsidR="00F77BDD" w:rsidRDefault="006D238B" w:rsidP="00611A89">
      <w:pPr>
        <w:spacing w:line="240" w:lineRule="auto"/>
        <w:jc w:val="center"/>
      </w:pPr>
      <w:r>
        <w:rPr>
          <w:noProof/>
        </w:rPr>
        <w:lastRenderedPageBreak/>
        <w:drawing>
          <wp:inline distT="0" distB="0" distL="0" distR="0" wp14:anchorId="04AD6352" wp14:editId="0AC8061A">
            <wp:extent cx="4587290" cy="4587290"/>
            <wp:effectExtent l="0" t="0" r="0" b="0"/>
            <wp:docPr id="12" name="Picture"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25"/>
                    <a:stretch>
                      <a:fillRect/>
                    </a:stretch>
                  </pic:blipFill>
                  <pic:spPr bwMode="auto">
                    <a:xfrm>
                      <a:off x="0" y="0"/>
                      <a:ext cx="4587290" cy="4587290"/>
                    </a:xfrm>
                    <a:prstGeom prst="rect">
                      <a:avLst/>
                    </a:prstGeom>
                    <a:noFill/>
                    <a:ln w="9525">
                      <a:noFill/>
                      <a:headEnd/>
                      <a:tailEnd/>
                    </a:ln>
                  </pic:spPr>
                </pic:pic>
              </a:graphicData>
            </a:graphic>
          </wp:inline>
        </w:drawing>
      </w:r>
    </w:p>
    <w:p w14:paraId="12D91E5C" w14:textId="77777777" w:rsidR="00F77BDD" w:rsidRDefault="006D238B" w:rsidP="00611A89">
      <w:pPr>
        <w:spacing w:line="240" w:lineRule="auto"/>
      </w:pPr>
      <w:r>
        <w:t xml:space="preserve">Figure 12:  </w:t>
      </w:r>
      <w:r>
        <w:rPr>
          <w:i/>
        </w:rPr>
        <w:t>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14:paraId="2E6E6406" w14:textId="77777777" w:rsidR="00F77BDD" w:rsidRDefault="006D238B">
      <w:r>
        <w:t> </w:t>
      </w:r>
    </w:p>
    <w:p w14:paraId="5C000149" w14:textId="77777777" w:rsidR="00F77BDD" w:rsidRDefault="006D238B">
      <w:r>
        <w:t>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14:paraId="073E35D3" w14:textId="77777777" w:rsidR="00F77BDD" w:rsidRDefault="006D238B">
      <w:r>
        <w:t> </w:t>
      </w:r>
    </w:p>
    <w:p w14:paraId="78A38D21" w14:textId="77777777" w:rsidR="00F77BDD" w:rsidRDefault="006D238B">
      <w:r>
        <w:t>The concentration of NOM in a sample is proportional to the intensity of absorbance (based on the Beer-Lambert law) which is why SUVA</w:t>
      </w:r>
      <w:r>
        <w:rPr>
          <w:vertAlign w:val="subscript"/>
        </w:rPr>
        <w:t>254</w:t>
      </w:r>
      <w:r>
        <w:t xml:space="preserve"> (specific UV absorbance at 254 nm) is widely </w:t>
      </w:r>
      <w:r>
        <w:lastRenderedPageBreak/>
        <w:t>used as indicator of sample aromaticity (concentration-relative character). Seasonally grouped DOC and SUVA</w:t>
      </w:r>
      <w:r>
        <w:rPr>
          <w:vertAlign w:val="subscript"/>
        </w:rPr>
        <w:t>254</w:t>
      </w:r>
      <w:r>
        <w:t xml:space="preserve"> (Figure 13), also indicated a greater aromatic character in river water samples during the wet season compared to the dry season.</w:t>
      </w:r>
    </w:p>
    <w:p w14:paraId="356A3502" w14:textId="77777777" w:rsidR="00F77BDD" w:rsidRDefault="006D238B">
      <w:r>
        <w:t> </w:t>
      </w:r>
    </w:p>
    <w:p w14:paraId="468057AE" w14:textId="77777777" w:rsidR="00F77BDD" w:rsidRDefault="006D238B" w:rsidP="00611A89">
      <w:pPr>
        <w:spacing w:line="240" w:lineRule="auto"/>
        <w:jc w:val="center"/>
      </w:pPr>
      <w:r>
        <w:rPr>
          <w:noProof/>
        </w:rPr>
        <w:drawing>
          <wp:inline distT="0" distB="0" distL="0" distR="0" wp14:anchorId="369EC799" wp14:editId="045BFC3F">
            <wp:extent cx="4587290" cy="3211103"/>
            <wp:effectExtent l="0" t="0" r="0" b="0"/>
            <wp:docPr id="13"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6"/>
                    <a:stretch>
                      <a:fillRect/>
                    </a:stretch>
                  </pic:blipFill>
                  <pic:spPr bwMode="auto">
                    <a:xfrm>
                      <a:off x="0" y="0"/>
                      <a:ext cx="4587290" cy="3211103"/>
                    </a:xfrm>
                    <a:prstGeom prst="rect">
                      <a:avLst/>
                    </a:prstGeom>
                    <a:noFill/>
                    <a:ln w="9525">
                      <a:noFill/>
                      <a:headEnd/>
                      <a:tailEnd/>
                    </a:ln>
                  </pic:spPr>
                </pic:pic>
              </a:graphicData>
            </a:graphic>
          </wp:inline>
        </w:drawing>
      </w:r>
    </w:p>
    <w:p w14:paraId="44B092C4" w14:textId="77777777" w:rsidR="00F77BDD" w:rsidRDefault="006D238B" w:rsidP="00611A89">
      <w:pPr>
        <w:spacing w:line="240" w:lineRule="auto"/>
      </w:pPr>
      <w:r>
        <w:t xml:space="preserve">Figure 13:  </w:t>
      </w:r>
      <w:r>
        <w:rPr>
          <w:i/>
        </w:rPr>
        <w:t>Dissolved organic carbon plotted against specific UV absorbance at 254 nm, showing greater aromaticity (more humic-like organic matter) in wet season samples.</w:t>
      </w:r>
    </w:p>
    <w:p w14:paraId="44FB39E7" w14:textId="77777777" w:rsidR="00F77BDD" w:rsidRDefault="006D238B">
      <w:r>
        <w:t> </w:t>
      </w:r>
    </w:p>
    <w:p w14:paraId="74E91E71" w14:textId="77777777" w:rsidR="00F77BDD" w:rsidRDefault="006D238B">
      <w:r>
        <w:t> </w:t>
      </w:r>
    </w:p>
    <w:p w14:paraId="2E41D8DA" w14:textId="77777777" w:rsidR="00F77BDD" w:rsidRPr="00540830" w:rsidRDefault="006D238B">
      <w:pPr>
        <w:pStyle w:val="Heading3"/>
        <w:rPr>
          <w:highlight w:val="cyan"/>
        </w:rPr>
      </w:pPr>
      <w:bookmarkStart w:id="55" w:name="_Toc46783701"/>
      <w:r w:rsidRPr="00540830">
        <w:rPr>
          <w:highlight w:val="cyan"/>
        </w:rPr>
        <w:t>Discussion</w:t>
      </w:r>
      <w:bookmarkEnd w:id="55"/>
    </w:p>
    <w:p w14:paraId="2F28EA27" w14:textId="77777777" w:rsidR="00F77BDD" w:rsidRDefault="006D238B">
      <w:commentRangeStart w:id="56"/>
      <w:r>
        <w:t>The</w:t>
      </w:r>
      <w:commentRangeEnd w:id="56"/>
      <w:r w:rsidR="00540830">
        <w:rPr>
          <w:rStyle w:val="CommentReference"/>
        </w:rPr>
        <w:commentReference w:id="56"/>
      </w:r>
      <w:r>
        <w:t xml:space="preserv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p>
    <w:p w14:paraId="4FABB488" w14:textId="77777777" w:rsidR="00F77BDD" w:rsidRDefault="006D238B">
      <w:r>
        <w:lastRenderedPageBreak/>
        <w:t> </w:t>
      </w:r>
    </w:p>
    <w:p w14:paraId="0939A17F" w14:textId="77777777" w:rsidR="00F77BDD" w:rsidRDefault="006D238B">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14:paraId="02F541AF" w14:textId="77777777" w:rsidR="00F77BDD" w:rsidRDefault="006D238B">
      <w:r>
        <w:t> </w:t>
      </w:r>
    </w:p>
    <w:p w14:paraId="15E58110" w14:textId="77777777" w:rsidR="00F77BDD" w:rsidRDefault="006D238B">
      <w:r>
        <w:t>From 366 quality controlled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p>
    <w:p w14:paraId="2094F5EB" w14:textId="77777777" w:rsidR="00F77BDD" w:rsidRDefault="006D238B">
      <w:r>
        <w:t> </w:t>
      </w:r>
    </w:p>
    <w:p w14:paraId="0DAAFE35" w14:textId="77777777" w:rsidR="00F77BDD" w:rsidRDefault="006D238B">
      <w:r>
        <w: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While the absolute magnitude of DOC varied between sites, the </w:t>
      </w:r>
      <w:r>
        <w:lastRenderedPageBreak/>
        <w:t xml:space="preserve">general temporal trends were similar across the study area. DOC was highest in the early wet season, then progressively decreased through the wet season. DOC was lowest during the coldest periods, and concentrations of DOC increased over the summer. Spectroscopic analyses indicated that the wet season NOM was predominantly humic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(Vannote et al. </w:t>
      </w:r>
      <w:hyperlink w:anchor="ref-Vannote1980">
        <w:r>
          <w:rPr>
            <w:rStyle w:val="Hyperlink"/>
          </w:rPr>
          <w:t>1980</w:t>
        </w:r>
      </w:hyperlink>
      <w:r>
        <w:t xml:space="preserve">; Meyer and Tate </w:t>
      </w:r>
      <w:hyperlink w:anchor="ref-Meyer1983">
        <w:r>
          <w:rPr>
            <w:rStyle w:val="Hyperlink"/>
          </w:rPr>
          <w:t>1983</w:t>
        </w:r>
      </w:hyperlink>
      <w:r>
        <w:t>).</w:t>
      </w:r>
    </w:p>
    <w:p w14:paraId="73E6F5D1" w14:textId="77777777" w:rsidR="00F77BDD" w:rsidRDefault="006D238B">
      <w:r>
        <w:t> </w:t>
      </w:r>
    </w:p>
    <w:p w14:paraId="7E714676" w14:textId="77777777" w:rsidR="00F77BDD" w:rsidRDefault="006D238B">
      <w:r>
        <w:t>At the future point of diversion (5th order river), it was found that the combination of Vertical Rack and Grab samples collected the same variance in DOC that was observed in Grab samples upstream across three 4th order river sites (LeechHead, CraggCrk, WestLeech).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The longitudinal attenuation of DOC observed in the LWSA is promising for experimental forest fuel treatments (e.g. prescribed burning) in the headwaters, and is a positive indication for future inter-basin transfers and drinking water treatability.</w:t>
      </w:r>
    </w:p>
    <w:p w14:paraId="5AA920AA" w14:textId="77777777" w:rsidR="00F77BDD" w:rsidRPr="001200AA" w:rsidRDefault="006D238B">
      <w:pPr>
        <w:numPr>
          <w:ilvl w:val="0"/>
          <w:numId w:val="18"/>
        </w:numPr>
        <w:rPr>
          <w:color w:val="00B0F0"/>
        </w:rPr>
      </w:pPr>
      <w:commentRangeStart w:id="57"/>
      <w:r w:rsidRPr="001200AA">
        <w:rPr>
          <w:color w:val="00B0F0"/>
        </w:rPr>
        <w:t>DOC scaling from upstream to down stream – comparable to JimButtle Turkey Lakes studies</w:t>
      </w:r>
      <w:commentRangeEnd w:id="57"/>
      <w:r w:rsidR="00540830" w:rsidRPr="001200AA">
        <w:rPr>
          <w:rStyle w:val="CommentReference"/>
          <w:color w:val="00B0F0"/>
        </w:rPr>
        <w:commentReference w:id="57"/>
      </w:r>
    </w:p>
    <w:p w14:paraId="25570715" w14:textId="77777777" w:rsidR="00F77BDD" w:rsidRDefault="006D238B">
      <w:r>
        <w:t> </w:t>
      </w:r>
    </w:p>
    <w:p w14:paraId="16B764A2" w14:textId="77777777" w:rsidR="00F77BDD" w:rsidRDefault="006D238B">
      <w:pPr>
        <w:pStyle w:val="Heading3"/>
      </w:pPr>
      <w:bookmarkStart w:id="58" w:name="conclusions-and-future-directions"/>
      <w:bookmarkStart w:id="59" w:name="_Toc46783702"/>
      <w:r>
        <w:lastRenderedPageBreak/>
        <w:t>Conclusions and future directions</w:t>
      </w:r>
      <w:bookmarkEnd w:id="58"/>
      <w:bookmarkEnd w:id="59"/>
    </w:p>
    <w:p w14:paraId="149C5094" w14:textId="77777777" w:rsidR="00F77BDD" w:rsidRDefault="006D238B">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 </w:t>
      </w:r>
      <w:r>
        <w:rPr>
          <w:i/>
        </w:rPr>
        <w:t>in-situ</w:t>
      </w:r>
      <w:r>
        <w:t>. DOC concentrations were typically higher than BC source water Guidelines suggest, however it should be noted that if Leech River water is transferred to a reservoir prior to treatment that NOM is likely to be photodegraded or diminished through microbial processing.</w:t>
      </w:r>
    </w:p>
    <w:p w14:paraId="4BCBFA4F" w14:textId="77777777" w:rsidR="00F77BDD" w:rsidRDefault="006D238B">
      <w:r>
        <w:t> </w:t>
      </w:r>
    </w:p>
    <w:p w14:paraId="6B4E798B" w14:textId="77777777" w:rsidR="00F77BDD" w:rsidRDefault="006D238B">
      <w:r>
        <w:t>Expanded comparisons between the Leech Tunnel site, Rithet Creek and Judge Creek would be interesting from a source water perspective, particularly if conducted in conjunction with Sooke Reservoir water balance and residence time studies.</w:t>
      </w:r>
    </w:p>
    <w:p w14:paraId="3C99C953" w14:textId="77777777" w:rsidR="00F77BDD" w:rsidRPr="001200AA" w:rsidRDefault="006D238B">
      <w:pPr>
        <w:rPr>
          <w:color w:val="00B0F0"/>
        </w:rPr>
      </w:pPr>
      <w:r w:rsidRPr="001200AA">
        <w:rPr>
          <w:color w:val="00B0F0"/>
        </w:rPr>
        <w:t>:)</w:t>
      </w:r>
    </w:p>
    <w:p w14:paraId="72CD4A7E" w14:textId="77777777" w:rsidR="00F77BDD" w:rsidRDefault="006D238B" w:rsidP="006D238B">
      <w:pPr>
        <w:pStyle w:val="Heading2"/>
      </w:pPr>
      <w:bookmarkStart w:id="60" w:name="Xe223e1b91300fb2894112fb7fc077dfa6b55746"/>
      <w:bookmarkStart w:id="61" w:name="_Toc46783703"/>
      <w:r>
        <w:lastRenderedPageBreak/>
        <w:t xml:space="preserve">Leech monitoring sites and </w:t>
      </w:r>
      <w:bookmarkEnd w:id="60"/>
      <w:r w:rsidR="00611A89">
        <w:t>hydrodynamics</w:t>
      </w:r>
      <w:bookmarkEnd w:id="61"/>
    </w:p>
    <w:p w14:paraId="48AFBFB4" w14:textId="77777777" w:rsidR="00F77BDD" w:rsidRDefault="006D238B" w:rsidP="00611A89">
      <w:pPr>
        <w:pStyle w:val="Heading3"/>
      </w:pPr>
      <w:bookmarkStart w:id="62" w:name="introduction"/>
      <w:bookmarkStart w:id="63" w:name="_Toc46783704"/>
      <w:commentRangeStart w:id="64"/>
      <w:r>
        <w:t>Introduction</w:t>
      </w:r>
      <w:bookmarkEnd w:id="62"/>
      <w:bookmarkEnd w:id="63"/>
      <w:commentRangeEnd w:id="64"/>
      <w:r w:rsidR="001200AA">
        <w:rPr>
          <w:rStyle w:val="CommentReference"/>
          <w:rFonts w:eastAsia="Cambria"/>
          <w:b w:val="0"/>
          <w:bCs w:val="0"/>
        </w:rPr>
        <w:commentReference w:id="64"/>
      </w:r>
    </w:p>
    <w:p w14:paraId="195A4704" w14:textId="77777777" w:rsidR="00F77BDD" w:rsidRDefault="006D238B">
      <w:r w:rsidRPr="001200AA">
        <w:rPr>
          <w:highlight w:val="cyan"/>
        </w:rPr>
        <w:t xml:space="preserve">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humic substances or in-stream algae, i.e. allochthonous or autochthonous NOM). Concentrations and character of NOM vary over space and time. The river continuum concept predicts a temporal shift in NOM character from autochthonous (e.g. algal) to allochthonous (e.g. humic material) sources, and a spatial reduction in NOM molecular diversity from headwaters to river mouth. The river continuum concept (RCC) explains temporal changes in NOM character through variable mobilization of source material and biogeochemical processing. Spatial-scaling of NOM diversity is attributed to hydrological processes and most watershed characteristics, including: geomorphic variables; physical impoundments; organic matter inputs and sources; sediment transport; solar inputs; and processing by aquatic invertebrates and microbes (Vannote et al. </w:t>
      </w:r>
      <w:hyperlink w:anchor="ref-Vannote1980">
        <w:r w:rsidRPr="001200AA">
          <w:rPr>
            <w:rStyle w:val="Hyperlink"/>
            <w:highlight w:val="cyan"/>
          </w:rPr>
          <w:t>1980</w:t>
        </w:r>
      </w:hyperlink>
      <w:r w:rsidRPr="001200AA">
        <w:rPr>
          <w:highlight w:val="cyan"/>
        </w:rPr>
        <w:t xml:space="preserve">; Stanley et al. </w:t>
      </w:r>
      <w:hyperlink w:anchor="ref-Stanley2012">
        <w:r w:rsidRPr="001200AA">
          <w:rPr>
            <w:rStyle w:val="Hyperlink"/>
            <w:highlight w:val="cyan"/>
          </w:rPr>
          <w:t>2012</w:t>
        </w:r>
      </w:hyperlink>
      <w:r w:rsidRPr="001200AA">
        <w:rPr>
          <w:highlight w:val="cyan"/>
        </w:rPr>
        <w:t xml:space="preserve">; Aiken, Hsu-Kim, and Ryan </w:t>
      </w:r>
      <w:hyperlink w:anchor="ref-Aiken2011">
        <w:r w:rsidRPr="001200AA">
          <w:rPr>
            <w:rStyle w:val="Hyperlink"/>
            <w:highlight w:val="cyan"/>
          </w:rPr>
          <w:t>2011</w:t>
        </w:r>
      </w:hyperlink>
      <w:r w:rsidRPr="001200AA">
        <w:rPr>
          <w:highlight w:val="cyan"/>
        </w:rPr>
        <w:t xml:space="preserve">; Zarnetske et al. </w:t>
      </w:r>
      <w:commentRangeStart w:id="65"/>
      <w:r w:rsidR="002F321A" w:rsidRPr="001200AA">
        <w:rPr>
          <w:highlight w:val="cyan"/>
        </w:rPr>
        <w:fldChar w:fldCharType="begin"/>
      </w:r>
      <w:r w:rsidR="002F321A" w:rsidRPr="001200AA">
        <w:rPr>
          <w:highlight w:val="cyan"/>
        </w:rPr>
        <w:instrText xml:space="preserve"> HYPERLINK \l "ref-Zarnetske2018" \h </w:instrText>
      </w:r>
      <w:r w:rsidR="002F321A" w:rsidRPr="001200AA">
        <w:rPr>
          <w:highlight w:val="cyan"/>
        </w:rPr>
        <w:fldChar w:fldCharType="separate"/>
      </w:r>
      <w:r w:rsidRPr="001200AA">
        <w:rPr>
          <w:rStyle w:val="Hyperlink"/>
          <w:highlight w:val="cyan"/>
        </w:rPr>
        <w:t>2018</w:t>
      </w:r>
      <w:r w:rsidR="002F321A" w:rsidRPr="001200AA">
        <w:rPr>
          <w:rStyle w:val="Hyperlink"/>
          <w:highlight w:val="cyan"/>
        </w:rPr>
        <w:fldChar w:fldCharType="end"/>
      </w:r>
      <w:commentRangeEnd w:id="65"/>
      <w:r w:rsidR="001200AA">
        <w:rPr>
          <w:rStyle w:val="CommentReference"/>
        </w:rPr>
        <w:commentReference w:id="65"/>
      </w:r>
      <w:r w:rsidRPr="001200AA">
        <w:rPr>
          <w:highlight w:val="cyan"/>
        </w:rPr>
        <w:t>).</w:t>
      </w:r>
    </w:p>
    <w:p w14:paraId="37632A23" w14:textId="77777777" w:rsidR="00F77BDD" w:rsidRDefault="006D238B">
      <w:r>
        <w:t> </w:t>
      </w:r>
    </w:p>
    <w:p w14:paraId="725457B4" w14:textId="77777777" w:rsidR="00F77BDD" w:rsidRDefault="006D238B">
      <w:r w:rsidRPr="001200AA">
        <w:rPr>
          <w:highlight w:val="cyan"/>
        </w:rPr>
        <w:t xml:space="preserve">The Pulse Shunt Concept (PSC) supplements temporal aspects of the RCC by describing how hydrologic events drive the magnitude, timing and spatial extent of NOM fluxes and therefore are ultimately responsible for NOM concentrations in streams over time (Abbott et al. </w:t>
      </w:r>
      <w:hyperlink w:anchor="ref-Abbott2018">
        <w:r w:rsidRPr="001200AA">
          <w:rPr>
            <w:rStyle w:val="Hyperlink"/>
            <w:highlight w:val="cyan"/>
          </w:rPr>
          <w:t>2018</w:t>
        </w:r>
      </w:hyperlink>
      <w:r w:rsidRPr="001200AA">
        <w:rPr>
          <w:highlight w:val="cyan"/>
        </w:rPr>
        <w:t xml:space="preserve">; </w:t>
      </w:r>
      <w:r w:rsidRPr="001200AA">
        <w:rPr>
          <w:highlight w:val="cyan"/>
        </w:rPr>
        <w:lastRenderedPageBreak/>
        <w:t xml:space="preserve">Creed et al. </w:t>
      </w:r>
      <w:hyperlink w:anchor="ref-Creed2015">
        <w:r w:rsidRPr="001200AA">
          <w:rPr>
            <w:rStyle w:val="Hyperlink"/>
            <w:highlight w:val="cyan"/>
          </w:rPr>
          <w:t>2015</w:t>
        </w:r>
      </w:hyperlink>
      <w:r w:rsidRPr="001200AA">
        <w:rPr>
          <w:highlight w:val="cyan"/>
        </w:rPr>
        <w:t xml:space="preserve">; Zarnetske et al. </w:t>
      </w:r>
      <w:hyperlink w:anchor="ref-Zarnetske2018">
        <w:r w:rsidRPr="001200AA">
          <w:rPr>
            <w:rStyle w:val="Hyperlink"/>
            <w:highlight w:val="cyan"/>
          </w:rPr>
          <w:t>2018</w:t>
        </w:r>
      </w:hyperlink>
      <w:r w:rsidRPr="001200AA">
        <w:rPr>
          <w:highlight w:val="cyan"/>
        </w:rPr>
        <w:t xml:space="preserve">; Raymond et al. </w:t>
      </w:r>
      <w:hyperlink w:anchor="ref-Raymond2016">
        <w:r w:rsidRPr="001200AA">
          <w:rPr>
            <w:rStyle w:val="Hyperlink"/>
            <w:highlight w:val="cyan"/>
          </w:rPr>
          <w:t>2016</w:t>
        </w:r>
      </w:hyperlink>
      <w:r w:rsidRPr="001200AA">
        <w:rPr>
          <w:highlight w:val="cyan"/>
        </w:rPr>
        <w:t>). The RCC relies on in-stream biogeochemical processing to explain longitudinal attenuation of NOM character, and the PSC shows that intense hydrologic pulses (related to precipitation or melt events) override the rate of biogeochemical processing and force mass transport events.</w:t>
      </w:r>
    </w:p>
    <w:p w14:paraId="28B5902D" w14:textId="77777777" w:rsidR="00F77BDD" w:rsidRDefault="006D238B">
      <w:r>
        <w:t> </w:t>
      </w:r>
    </w:p>
    <w:p w14:paraId="5868C485" w14:textId="77777777" w:rsidR="00F77BDD" w:rsidRDefault="006D238B">
      <w:pPr>
        <w:pStyle w:val="Heading5"/>
      </w:pPr>
      <w:bookmarkStart w:id="66" w:name="event-based-sampling"/>
      <w:commentRangeStart w:id="67"/>
      <w:r>
        <w:t>Event based sampling</w:t>
      </w:r>
      <w:bookmarkEnd w:id="66"/>
      <w:commentRangeEnd w:id="67"/>
      <w:r w:rsidR="001200AA">
        <w:rPr>
          <w:rStyle w:val="CommentReference"/>
          <w:rFonts w:eastAsia="Cambria"/>
          <w:b w:val="0"/>
          <w:bCs w:val="0"/>
          <w:iCs w:val="0"/>
        </w:rPr>
        <w:commentReference w:id="67"/>
      </w:r>
    </w:p>
    <w:p w14:paraId="464808AB" w14:textId="77777777" w:rsidR="00F77BDD" w:rsidRDefault="006D238B">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5481669B" w14:textId="77777777" w:rsidR="00F77BDD" w:rsidRDefault="006D238B">
      <w:r>
        <w:t> </w:t>
      </w:r>
    </w:p>
    <w:p w14:paraId="034A2406" w14:textId="77777777" w:rsidR="00F77BDD" w:rsidRDefault="006D238B">
      <w:r>
        <w:t>Pump samplers are effective for automatic event-based sampling that can be set up in the field and programmed to collect a set of water samples based on time intervals or changes in conditions (Harmel, King, and Slade (</w:t>
      </w:r>
      <w:hyperlink w:anchor="ref-Harmel2003">
        <w:r>
          <w:rPr>
            <w:rStyle w:val="Hyperlink"/>
          </w:rPr>
          <w:t>2003</w:t>
        </w:r>
      </w:hyperlink>
      <w:r>
        <w:t xml:space="preserve">)). However, pump samplers can be prohibitively expensive ($2K-3K CAD), and also require a reliable power source which can pose logistical </w:t>
      </w:r>
      <w:r>
        <w:lastRenderedPageBreak/>
        <w:t>challenged for setting up at multiple sites in remote or difficult to access locations (Mackay and Taylor (</w:t>
      </w:r>
      <w:hyperlink w:anchor="ref-Mackay2012">
        <w:r>
          <w:rPr>
            <w:rStyle w:val="Hyperlink"/>
          </w:rPr>
          <w:t>2012</w:t>
        </w:r>
      </w:hyperlink>
      <w:r>
        <w:t>)).</w:t>
      </w:r>
    </w:p>
    <w:p w14:paraId="4E54BA3E" w14:textId="77777777" w:rsidR="00F77BDD" w:rsidRDefault="006D238B">
      <w:r>
        <w:t> </w:t>
      </w:r>
    </w:p>
    <w:p w14:paraId="2379C1FB" w14:textId="77777777" w:rsidR="00F77BDD" w:rsidRDefault="006D238B">
      <w:r>
        <w:t>A low-cost, customizable alternative to a pump sampler is a passive siphon sampler that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xml:space="preserve">)). Siphon samplers are limited to sampling a single event and cannot yet collect water samples on the falling hydrograph limb (Newham, Croke, and Jakeman </w:t>
      </w:r>
      <w:hyperlink w:anchor="ref-Newham2001">
        <w:r>
          <w:rPr>
            <w:rStyle w:val="Hyperlink"/>
          </w:rPr>
          <w:t>2001</w:t>
        </w:r>
      </w:hyperlink>
      <w:r>
        <w:t>).</w:t>
      </w:r>
    </w:p>
    <w:p w14:paraId="1113826B" w14:textId="77777777" w:rsidR="00F77BDD" w:rsidRDefault="006D238B">
      <w:r>
        <w:t> </w:t>
      </w:r>
    </w:p>
    <w:p w14:paraId="347EFA3E" w14:textId="77777777" w:rsidR="00F77BDD" w:rsidRPr="001200AA" w:rsidRDefault="006D238B">
      <w:pPr>
        <w:pStyle w:val="Heading4"/>
        <w:rPr>
          <w:highlight w:val="cyan"/>
        </w:rPr>
      </w:pPr>
      <w:bookmarkStart w:id="68" w:name="random-forests"/>
      <w:r w:rsidRPr="001200AA">
        <w:rPr>
          <w:highlight w:val="cyan"/>
        </w:rPr>
        <w:t>Random Forests</w:t>
      </w:r>
      <w:bookmarkEnd w:id="68"/>
    </w:p>
    <w:p w14:paraId="0652FF48" w14:textId="77777777" w:rsidR="00F77BDD" w:rsidRDefault="006D238B">
      <w:commentRangeStart w:id="69"/>
      <w:r>
        <w:t>The</w:t>
      </w:r>
      <w:commentRangeEnd w:id="69"/>
      <w:r w:rsidR="001200AA">
        <w:rPr>
          <w:rStyle w:val="CommentReference"/>
        </w:rPr>
        <w:commentReference w:id="69"/>
      </w:r>
      <w:r>
        <w:t xml:space="preserv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 (Strobl, Malley, and Tutz </w:t>
      </w:r>
      <w:hyperlink w:anchor="ref-Strobl2009">
        <w:r>
          <w:rPr>
            <w:rStyle w:val="Hyperlink"/>
          </w:rPr>
          <w:t>2009</w:t>
        </w:r>
      </w:hyperlink>
      <w:r>
        <w:t>).</w:t>
      </w:r>
    </w:p>
    <w:p w14:paraId="39183011" w14:textId="77777777" w:rsidR="00F77BDD" w:rsidRDefault="006D238B">
      <w:r>
        <w:t> </w:t>
      </w:r>
    </w:p>
    <w:p w14:paraId="6FF8DDE1" w14:textId="77777777" w:rsidR="00F77BDD" w:rsidRDefault="006D238B">
      <w:r>
        <w:t xml:space="preserve">A collection of decision trees is a Random Forest, which play an important role for both predictive modeling and inference purposes. The Breiman’s Random Forests (RF) is a machine learning algorithm for practical applications, which is popular for its accuracy in real-world systems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 (Breiman </w:t>
      </w:r>
      <w:hyperlink w:anchor="ref-Breiman2001">
        <w:r>
          <w:rPr>
            <w:rStyle w:val="Hyperlink"/>
          </w:rPr>
          <w:t>2001</w:t>
        </w:r>
      </w:hyperlink>
      <w:r>
        <w:t xml:space="preserve">; </w:t>
      </w:r>
      <w:r>
        <w:lastRenderedPageBreak/>
        <w:t xml:space="preserve">Tyralis, Papacharalampous, and Langousis </w:t>
      </w:r>
      <w:hyperlink w:anchor="ref-Tyralis2019">
        <w:r>
          <w:rPr>
            <w:rStyle w:val="Hyperlink"/>
          </w:rPr>
          <w:t>2019</w:t>
        </w:r>
      </w:hyperlink>
      <w:r>
        <w:t xml:space="preserve">). RF is useful for solving practical statistical problems with real-world data and has been widely published in hydrologic and water resource research in recent years (Tyralis, Papacharalampous, and Langousis </w:t>
      </w:r>
      <w:hyperlink w:anchor="ref-Tyralis2019">
        <w:r>
          <w:rPr>
            <w:rStyle w:val="Hyperlink"/>
          </w:rPr>
          <w:t>2019</w:t>
        </w:r>
      </w:hyperlink>
      <w:r>
        <w:t>).</w:t>
      </w:r>
    </w:p>
    <w:p w14:paraId="3964FB8C" w14:textId="77777777" w:rsidR="00F77BDD" w:rsidRDefault="006D238B">
      <w:r>
        <w:t> </w:t>
      </w:r>
    </w:p>
    <w:p w14:paraId="7212F89B" w14:textId="77777777" w:rsidR="00F77BDD" w:rsidRDefault="006D238B">
      <w:r>
        <w:t xml:space="preserve">The RF algorithm learns from many independent Classification And Regression Trees (CARTs) which undergo bootstrap-aggregating (“bagging”) with randomization; meaning that no single tree includes all the data, which reduces over-fitting and improves prediction performance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(Tyralis, Papacharalampous, and Langousis </w:t>
      </w:r>
      <w:hyperlink w:anchor="ref-Tyralis2019">
        <w:r>
          <w:rPr>
            <w:rStyle w:val="Hyperlink"/>
          </w:rPr>
          <w:t>2019</w:t>
        </w:r>
      </w:hyperlink>
      <w:r>
        <w:t xml:space="preserve">; Biau and Scornet </w:t>
      </w:r>
      <w:hyperlink w:anchor="ref-Biau2016">
        <w:r>
          <w:rPr>
            <w:rStyle w:val="Hyperlink"/>
          </w:rPr>
          <w:t>2016</w:t>
        </w:r>
      </w:hyperlink>
      <w:r>
        <w:t>). The relative importance of each feature is determined by assessing the accuracy of how well the predictant variable is anticipated in the absence or presence of that feature.</w:t>
      </w:r>
    </w:p>
    <w:p w14:paraId="5CD84ED7" w14:textId="77777777" w:rsidR="00F77BDD" w:rsidRDefault="006D238B">
      <w:r>
        <w:t> </w:t>
      </w:r>
    </w:p>
    <w:p w14:paraId="715563BF" w14:textId="77777777" w:rsidR="00F77BDD" w:rsidRDefault="006D238B">
      <w:r>
        <w:t xml:space="preserve">The capability to evaluate variable importance metrics sets RF apart from other data-driven models that focus on prediction (Tyralis, Papacharalampous, and Langousis </w:t>
      </w:r>
      <w:hyperlink w:anchor="ref-Tyralis2019">
        <w:r>
          <w:rPr>
            <w:rStyle w:val="Hyperlink"/>
          </w:rPr>
          <w:t>2019</w:t>
        </w:r>
      </w:hyperlink>
      <w:r>
        <w:t xml:space="preserve">). Variable importance measure is a powerful part of Random Forests that evaluates the impact of each predictor variable on predicting a response variable; however, the variable importance measure shows bias towards correlated predictor variables (C. Strobl et al. </w:t>
      </w:r>
      <w:hyperlink w:anchor="ref-Strobl2008">
        <w:r>
          <w:rPr>
            <w:rStyle w:val="Hyperlink"/>
          </w:rPr>
          <w:t>2008</w:t>
        </w:r>
      </w:hyperlink>
      <w:r>
        <w:t>).</w:t>
      </w:r>
    </w:p>
    <w:p w14:paraId="73E087D3" w14:textId="77777777" w:rsidR="00F77BDD" w:rsidRDefault="006D238B">
      <w:r>
        <w:t> </w:t>
      </w:r>
    </w:p>
    <w:p w14:paraId="07C7AA28" w14:textId="77777777" w:rsidR="00F77BDD" w:rsidRDefault="006D238B">
      <w:r>
        <w:lastRenderedPageBreak/>
        <w:t>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p>
    <w:p w14:paraId="11D787CB" w14:textId="77777777" w:rsidR="00F77BDD" w:rsidRDefault="006D238B">
      <w:r>
        <w:t> </w:t>
      </w:r>
    </w:p>
    <w:p w14:paraId="14812042" w14:textId="77777777" w:rsidR="00F77BDD" w:rsidRDefault="006D238B">
      <w:pPr>
        <w:pStyle w:val="Heading3"/>
      </w:pPr>
      <w:bookmarkStart w:id="70" w:name="methods"/>
      <w:bookmarkStart w:id="71" w:name="_Toc46783705"/>
      <w:r>
        <w:t>Methods</w:t>
      </w:r>
      <w:bookmarkEnd w:id="70"/>
      <w:bookmarkEnd w:id="71"/>
    </w:p>
    <w:p w14:paraId="38BF4F94" w14:textId="77777777" w:rsidR="00F77BDD" w:rsidRDefault="006D238B">
      <w:r w:rsidRPr="001200AA">
        <w:rPr>
          <w:highlight w:val="cyan"/>
        </w:rPr>
        <w:t xml:space="preserve">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 (Breiman </w:t>
      </w:r>
      <w:hyperlink w:anchor="ref-Breiman2001">
        <w:r w:rsidRPr="001200AA">
          <w:rPr>
            <w:rStyle w:val="Hyperlink"/>
            <w:highlight w:val="cyan"/>
          </w:rPr>
          <w:t>2001</w:t>
        </w:r>
      </w:hyperlink>
      <w:r w:rsidRPr="001200AA">
        <w:rPr>
          <w:highlight w:val="cyan"/>
        </w:rPr>
        <w:t xml:space="preserve">) were used to determine the relative importance of watershed characteristics and conditions in determining DOC concentrations and NOM character across the six sites of the </w:t>
      </w:r>
      <w:commentRangeStart w:id="72"/>
      <w:r w:rsidRPr="001200AA">
        <w:rPr>
          <w:highlight w:val="cyan"/>
        </w:rPr>
        <w:t>LWSA</w:t>
      </w:r>
      <w:commentRangeEnd w:id="72"/>
      <w:r w:rsidR="001200AA">
        <w:rPr>
          <w:rStyle w:val="CommentReference"/>
        </w:rPr>
        <w:commentReference w:id="72"/>
      </w:r>
      <w:r w:rsidRPr="001200AA">
        <w:rPr>
          <w:highlight w:val="cyan"/>
        </w:rPr>
        <w:t>.</w:t>
      </w:r>
    </w:p>
    <w:p w14:paraId="1E5CC52C" w14:textId="77777777" w:rsidR="00F77BDD" w:rsidRDefault="006D238B">
      <w:r>
        <w:t> </w:t>
      </w:r>
    </w:p>
    <w:p w14:paraId="6804EBBE" w14:textId="77777777" w:rsidR="00F77BDD" w:rsidRDefault="006D238B">
      <w:pPr>
        <w:pStyle w:val="Heading4"/>
      </w:pPr>
      <w:bookmarkStart w:id="73" w:name="leech-river-watershed"/>
      <w:r>
        <w:t>Leech River Watershed</w:t>
      </w:r>
      <w:bookmarkEnd w:id="73"/>
    </w:p>
    <w:p w14:paraId="1FD4D229" w14:textId="77777777" w:rsidR="00F77BDD" w:rsidRDefault="006D238B">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w:t>
      </w:r>
      <w:r>
        <w:lastRenderedPageBreak/>
        <w:t xml:space="preserve">macrophyllum) and arbutus (Arbutus menziesii). The Leech watershed also includes the moist and dry maritime sub-zones of the CWH (Montane moist 43%, submontane moist 38%, xeric 19%) (Ussery and AECOM </w:t>
      </w:r>
      <w:hyperlink w:anchor="ref-Ussery2015">
        <w:r>
          <w:rPr>
            <w:rStyle w:val="Hyperlink"/>
          </w:rPr>
          <w:t>2015</w:t>
        </w:r>
      </w:hyperlink>
      <w:r>
        <w:t xml:space="preserve">). While some precipitation occurs as snow at higher elevations, the predominant hydroclimatic regime is pluvial and most of the ~2000 mm per year falls as rain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14:paraId="428F2538" w14:textId="77777777" w:rsidR="00F77BDD" w:rsidRDefault="006D238B">
      <w:r>
        <w:t> </w:t>
      </w:r>
    </w:p>
    <w:p w14:paraId="0893A346" w14:textId="77777777" w:rsidR="00F77BDD" w:rsidRDefault="006D238B">
      <w:pPr>
        <w:pStyle w:val="Heading4"/>
      </w:pPr>
      <w:bookmarkStart w:id="74" w:name="X5fb2cedbae057dbd635e04fcb01269139a5122f"/>
      <w:r>
        <w:t>Monitoring sites and sub-basin characteristics</w:t>
      </w:r>
      <w:bookmarkEnd w:id="74"/>
    </w:p>
    <w:p w14:paraId="22EB6450" w14:textId="77777777" w:rsidR="00F77BDD" w:rsidRDefault="006D238B">
      <w:r>
        <w:t>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 14).</w:t>
      </w:r>
    </w:p>
    <w:p w14:paraId="3B740729" w14:textId="77777777" w:rsidR="00F77BDD" w:rsidRDefault="006D238B">
      <w:r>
        <w:t> </w:t>
      </w:r>
    </w:p>
    <w:p w14:paraId="6D438F47" w14:textId="77777777" w:rsidR="00F77BDD" w:rsidRDefault="006D238B" w:rsidP="00611A89">
      <w:pPr>
        <w:spacing w:line="240" w:lineRule="auto"/>
        <w:jc w:val="center"/>
      </w:pPr>
      <w:r>
        <w:rPr>
          <w:noProof/>
        </w:rPr>
        <w:lastRenderedPageBreak/>
        <w:drawing>
          <wp:inline distT="0" distB="0" distL="0" distR="0" wp14:anchorId="57E8B12F" wp14:editId="14E2500A">
            <wp:extent cx="5153025" cy="5181475"/>
            <wp:effectExtent l="0" t="0" r="0" b="635"/>
            <wp:docPr id="14"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7"/>
                    <a:stretch>
                      <a:fillRect/>
                    </a:stretch>
                  </pic:blipFill>
                  <pic:spPr bwMode="auto">
                    <a:xfrm>
                      <a:off x="0" y="0"/>
                      <a:ext cx="5165977" cy="5194498"/>
                    </a:xfrm>
                    <a:prstGeom prst="rect">
                      <a:avLst/>
                    </a:prstGeom>
                    <a:noFill/>
                    <a:ln w="9525">
                      <a:noFill/>
                      <a:headEnd/>
                      <a:tailEnd/>
                    </a:ln>
                  </pic:spPr>
                </pic:pic>
              </a:graphicData>
            </a:graphic>
          </wp:inline>
        </w:drawing>
      </w:r>
    </w:p>
    <w:p w14:paraId="53DC7966" w14:textId="77777777" w:rsidR="00F77BDD" w:rsidRDefault="006D238B" w:rsidP="00611A89">
      <w:pPr>
        <w:spacing w:line="240" w:lineRule="auto"/>
      </w:pPr>
      <w:r>
        <w:t xml:space="preserve">Figure 14:  </w:t>
      </w:r>
      <w:r>
        <w:rPr>
          <w:i/>
        </w:rPr>
        <w:t>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14:paraId="4C2A1964" w14:textId="77777777" w:rsidR="00F77BDD" w:rsidRDefault="006D238B">
      <w:r>
        <w:t> </w:t>
      </w:r>
    </w:p>
    <w:p w14:paraId="061CFB48" w14:textId="77777777" w:rsidR="00F77BDD" w:rsidRDefault="006D238B">
      <w:r>
        <w:t xml:space="preserve">Weeks Creek (site 1), had the greatest proportion of wetland and open water compared to the other sub-basins (Table 10).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w:t>
      </w:r>
      <w:r>
        <w:lastRenderedPageBreak/>
        <w:t>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14:paraId="20E0A67D" w14:textId="77777777" w:rsidR="00611A89" w:rsidRDefault="006D238B">
      <w:pPr>
        <w:sectPr w:rsidR="00611A89" w:rsidSect="000C7037">
          <w:pgSz w:w="12240" w:h="15840" w:code="1"/>
          <w:pgMar w:top="1440" w:right="1440" w:bottom="1440" w:left="1440" w:header="706" w:footer="706" w:gutter="0"/>
          <w:cols w:space="708"/>
          <w:docGrid w:linePitch="326"/>
        </w:sectPr>
      </w:pPr>
      <w:r>
        <w:t> </w:t>
      </w:r>
    </w:p>
    <w:p w14:paraId="655FDF20" w14:textId="77777777" w:rsidR="00F77BDD" w:rsidRDefault="006D238B" w:rsidP="000C7037">
      <w:pPr>
        <w:spacing w:line="240" w:lineRule="auto"/>
      </w:pPr>
      <w:r w:rsidRPr="001200AA">
        <w:rPr>
          <w:highlight w:val="cyan"/>
        </w:rPr>
        <w:lastRenderedPageBreak/>
        <w:t xml:space="preserve">Table 10: </w:t>
      </w:r>
      <w:r w:rsidRPr="001200AA">
        <w:rPr>
          <w:i/>
          <w:highlight w:val="cyan"/>
        </w:rPr>
        <w:t xml:space="preserve">Watershed characteristics summary for study </w:t>
      </w:r>
      <w:commentRangeStart w:id="75"/>
      <w:r w:rsidRPr="001200AA">
        <w:rPr>
          <w:i/>
          <w:highlight w:val="cyan"/>
        </w:rPr>
        <w:t>sites</w:t>
      </w:r>
      <w:commentRangeEnd w:id="75"/>
      <w:r w:rsidR="001200AA">
        <w:rPr>
          <w:rStyle w:val="CommentReference"/>
        </w:rPr>
        <w:commentReference w:id="75"/>
      </w:r>
    </w:p>
    <w:tbl>
      <w:tblPr>
        <w:tblW w:w="5000" w:type="pct"/>
        <w:tblLook w:val="07E0" w:firstRow="1" w:lastRow="1" w:firstColumn="1" w:lastColumn="1" w:noHBand="1" w:noVBand="1"/>
        <w:tblCaption w:val="Table 10: Watershed characteristics summary for study sites"/>
      </w:tblPr>
      <w:tblGrid>
        <w:gridCol w:w="3432"/>
        <w:gridCol w:w="1708"/>
        <w:gridCol w:w="1220"/>
        <w:gridCol w:w="2020"/>
        <w:gridCol w:w="1242"/>
        <w:gridCol w:w="1609"/>
        <w:gridCol w:w="1729"/>
      </w:tblGrid>
      <w:tr w:rsidR="00F77BDD" w:rsidRPr="00611A89" w14:paraId="1C6150CC" w14:textId="77777777">
        <w:tc>
          <w:tcPr>
            <w:tcW w:w="0" w:type="auto"/>
            <w:tcBorders>
              <w:bottom w:val="single" w:sz="0" w:space="0" w:color="auto"/>
            </w:tcBorders>
            <w:vAlign w:val="bottom"/>
          </w:tcPr>
          <w:p w14:paraId="29FFC709"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Site number</w:t>
            </w:r>
          </w:p>
        </w:tc>
        <w:tc>
          <w:tcPr>
            <w:tcW w:w="0" w:type="auto"/>
            <w:tcBorders>
              <w:bottom w:val="single" w:sz="0" w:space="0" w:color="auto"/>
            </w:tcBorders>
            <w:vAlign w:val="bottom"/>
          </w:tcPr>
          <w:p w14:paraId="54837A2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1</w:t>
            </w:r>
          </w:p>
        </w:tc>
        <w:tc>
          <w:tcPr>
            <w:tcW w:w="0" w:type="auto"/>
            <w:tcBorders>
              <w:bottom w:val="single" w:sz="0" w:space="0" w:color="auto"/>
            </w:tcBorders>
            <w:vAlign w:val="bottom"/>
          </w:tcPr>
          <w:p w14:paraId="52F170B2"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2</w:t>
            </w:r>
          </w:p>
        </w:tc>
        <w:tc>
          <w:tcPr>
            <w:tcW w:w="0" w:type="auto"/>
            <w:tcBorders>
              <w:bottom w:val="single" w:sz="0" w:space="0" w:color="auto"/>
            </w:tcBorders>
            <w:vAlign w:val="bottom"/>
          </w:tcPr>
          <w:p w14:paraId="137D50A8"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Borders>
              <w:bottom w:val="single" w:sz="0" w:space="0" w:color="auto"/>
            </w:tcBorders>
            <w:vAlign w:val="bottom"/>
          </w:tcPr>
          <w:p w14:paraId="498BF766"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Borders>
              <w:bottom w:val="single" w:sz="0" w:space="0" w:color="auto"/>
            </w:tcBorders>
            <w:vAlign w:val="bottom"/>
          </w:tcPr>
          <w:p w14:paraId="199EF101"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c>
          <w:tcPr>
            <w:tcW w:w="0" w:type="auto"/>
            <w:tcBorders>
              <w:bottom w:val="single" w:sz="0" w:space="0" w:color="auto"/>
            </w:tcBorders>
            <w:vAlign w:val="bottom"/>
          </w:tcPr>
          <w:p w14:paraId="01906AE4"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6</w:t>
            </w:r>
          </w:p>
        </w:tc>
      </w:tr>
      <w:tr w:rsidR="00F77BDD" w:rsidRPr="00611A89" w14:paraId="53486B95" w14:textId="77777777">
        <w:tc>
          <w:tcPr>
            <w:tcW w:w="0" w:type="auto"/>
          </w:tcPr>
          <w:p w14:paraId="5C655CC7"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Full Site name</w:t>
            </w:r>
          </w:p>
        </w:tc>
        <w:tc>
          <w:tcPr>
            <w:tcW w:w="0" w:type="auto"/>
          </w:tcPr>
          <w:p w14:paraId="37A52C40"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 Main Creek</w:t>
            </w:r>
          </w:p>
        </w:tc>
        <w:tc>
          <w:tcPr>
            <w:tcW w:w="0" w:type="auto"/>
          </w:tcPr>
          <w:p w14:paraId="569F6F4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 Creek</w:t>
            </w:r>
          </w:p>
        </w:tc>
        <w:tc>
          <w:tcPr>
            <w:tcW w:w="0" w:type="auto"/>
          </w:tcPr>
          <w:p w14:paraId="3D7C3947"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Head</w:t>
            </w:r>
          </w:p>
        </w:tc>
        <w:tc>
          <w:tcPr>
            <w:tcW w:w="0" w:type="auto"/>
          </w:tcPr>
          <w:p w14:paraId="61AE2DC3"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 Creek</w:t>
            </w:r>
          </w:p>
        </w:tc>
        <w:tc>
          <w:tcPr>
            <w:tcW w:w="0" w:type="auto"/>
          </w:tcPr>
          <w:p w14:paraId="721E6AED"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West Leech River</w:t>
            </w:r>
          </w:p>
        </w:tc>
        <w:tc>
          <w:tcPr>
            <w:tcW w:w="0" w:type="auto"/>
          </w:tcPr>
          <w:p w14:paraId="13F9052E" w14:textId="77777777" w:rsidR="00F77BDD" w:rsidRPr="00611A89" w:rsidRDefault="006D238B" w:rsidP="000C7037">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 River Tunnel</w:t>
            </w:r>
          </w:p>
        </w:tc>
      </w:tr>
      <w:tr w:rsidR="00F77BDD" w:rsidRPr="00611A89" w14:paraId="54A22524" w14:textId="77777777">
        <w:tc>
          <w:tcPr>
            <w:tcW w:w="0" w:type="auto"/>
          </w:tcPr>
          <w:p w14:paraId="1C5423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Short-hand name (used throughout report)</w:t>
            </w:r>
          </w:p>
        </w:tc>
        <w:tc>
          <w:tcPr>
            <w:tcW w:w="0" w:type="auto"/>
          </w:tcPr>
          <w:p w14:paraId="62F4D01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Weeks</w:t>
            </w:r>
          </w:p>
        </w:tc>
        <w:tc>
          <w:tcPr>
            <w:tcW w:w="0" w:type="auto"/>
          </w:tcPr>
          <w:p w14:paraId="64DED00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ChrisCrk</w:t>
            </w:r>
          </w:p>
        </w:tc>
        <w:tc>
          <w:tcPr>
            <w:tcW w:w="0" w:type="auto"/>
          </w:tcPr>
          <w:p w14:paraId="52DF6AB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LeechHead</w:t>
            </w:r>
          </w:p>
        </w:tc>
        <w:tc>
          <w:tcPr>
            <w:tcW w:w="0" w:type="auto"/>
          </w:tcPr>
          <w:p w14:paraId="600CF37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CraggCrk</w:t>
            </w:r>
          </w:p>
        </w:tc>
        <w:tc>
          <w:tcPr>
            <w:tcW w:w="0" w:type="auto"/>
          </w:tcPr>
          <w:p w14:paraId="6BE452E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WestLeech</w:t>
            </w:r>
          </w:p>
        </w:tc>
        <w:tc>
          <w:tcPr>
            <w:tcW w:w="0" w:type="auto"/>
          </w:tcPr>
          <w:p w14:paraId="314C3BE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Tunnel</w:t>
            </w:r>
          </w:p>
        </w:tc>
      </w:tr>
      <w:tr w:rsidR="00F77BDD" w:rsidRPr="00611A89" w14:paraId="37FB291E" w14:textId="77777777">
        <w:tc>
          <w:tcPr>
            <w:tcW w:w="0" w:type="auto"/>
          </w:tcPr>
          <w:p w14:paraId="6B77C0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Latitude</w:t>
            </w:r>
          </w:p>
        </w:tc>
        <w:tc>
          <w:tcPr>
            <w:tcW w:w="0" w:type="auto"/>
          </w:tcPr>
          <w:p w14:paraId="6C1A1FB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48.5757</w:t>
            </w:r>
          </w:p>
        </w:tc>
        <w:tc>
          <w:tcPr>
            <w:tcW w:w="0" w:type="auto"/>
          </w:tcPr>
          <w:p w14:paraId="413FC18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48.5774</w:t>
            </w:r>
          </w:p>
        </w:tc>
        <w:tc>
          <w:tcPr>
            <w:tcW w:w="0" w:type="auto"/>
          </w:tcPr>
          <w:p w14:paraId="45EFBF8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48.5665</w:t>
            </w:r>
          </w:p>
        </w:tc>
        <w:tc>
          <w:tcPr>
            <w:tcW w:w="0" w:type="auto"/>
          </w:tcPr>
          <w:p w14:paraId="1994022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48.5478</w:t>
            </w:r>
          </w:p>
        </w:tc>
        <w:tc>
          <w:tcPr>
            <w:tcW w:w="0" w:type="auto"/>
          </w:tcPr>
          <w:p w14:paraId="5E225C2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48.5069</w:t>
            </w:r>
          </w:p>
        </w:tc>
        <w:tc>
          <w:tcPr>
            <w:tcW w:w="0" w:type="auto"/>
          </w:tcPr>
          <w:p w14:paraId="6736AF9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48.507</w:t>
            </w:r>
          </w:p>
        </w:tc>
      </w:tr>
      <w:tr w:rsidR="00F77BDD" w:rsidRPr="00611A89" w14:paraId="2970CA1D" w14:textId="77777777">
        <w:tc>
          <w:tcPr>
            <w:tcW w:w="0" w:type="auto"/>
          </w:tcPr>
          <w:p w14:paraId="3965480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Longitude</w:t>
            </w:r>
          </w:p>
        </w:tc>
        <w:tc>
          <w:tcPr>
            <w:tcW w:w="0" w:type="auto"/>
          </w:tcPr>
          <w:p w14:paraId="7D881B9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-123.8456</w:t>
            </w:r>
          </w:p>
        </w:tc>
        <w:tc>
          <w:tcPr>
            <w:tcW w:w="0" w:type="auto"/>
          </w:tcPr>
          <w:p w14:paraId="69983A4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-123.8403</w:t>
            </w:r>
          </w:p>
        </w:tc>
        <w:tc>
          <w:tcPr>
            <w:tcW w:w="0" w:type="auto"/>
          </w:tcPr>
          <w:p w14:paraId="1001043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-123.8257</w:t>
            </w:r>
          </w:p>
        </w:tc>
        <w:tc>
          <w:tcPr>
            <w:tcW w:w="0" w:type="auto"/>
          </w:tcPr>
          <w:p w14:paraId="120BC24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-123.7711</w:t>
            </w:r>
          </w:p>
        </w:tc>
        <w:tc>
          <w:tcPr>
            <w:tcW w:w="0" w:type="auto"/>
          </w:tcPr>
          <w:p w14:paraId="68298AF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-123.7847</w:t>
            </w:r>
          </w:p>
        </w:tc>
        <w:tc>
          <w:tcPr>
            <w:tcW w:w="0" w:type="auto"/>
          </w:tcPr>
          <w:p w14:paraId="1CC4154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-123.7674</w:t>
            </w:r>
          </w:p>
        </w:tc>
      </w:tr>
      <w:tr w:rsidR="00F77BDD" w:rsidRPr="00611A89" w14:paraId="4F895A9B" w14:textId="77777777">
        <w:tc>
          <w:tcPr>
            <w:tcW w:w="0" w:type="auto"/>
          </w:tcPr>
          <w:p w14:paraId="6706906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Elevation (m a.s.l) at installation</w:t>
            </w:r>
          </w:p>
        </w:tc>
        <w:tc>
          <w:tcPr>
            <w:tcW w:w="0" w:type="auto"/>
          </w:tcPr>
          <w:p w14:paraId="01DE9F6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521</w:t>
            </w:r>
          </w:p>
        </w:tc>
        <w:tc>
          <w:tcPr>
            <w:tcW w:w="0" w:type="auto"/>
          </w:tcPr>
          <w:p w14:paraId="549600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522</w:t>
            </w:r>
          </w:p>
        </w:tc>
        <w:tc>
          <w:tcPr>
            <w:tcW w:w="0" w:type="auto"/>
          </w:tcPr>
          <w:p w14:paraId="198C86B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476</w:t>
            </w:r>
          </w:p>
        </w:tc>
        <w:tc>
          <w:tcPr>
            <w:tcW w:w="0" w:type="auto"/>
          </w:tcPr>
          <w:p w14:paraId="3F19918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509</w:t>
            </w:r>
          </w:p>
        </w:tc>
        <w:tc>
          <w:tcPr>
            <w:tcW w:w="0" w:type="auto"/>
          </w:tcPr>
          <w:p w14:paraId="52F0702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248</w:t>
            </w:r>
          </w:p>
        </w:tc>
        <w:tc>
          <w:tcPr>
            <w:tcW w:w="0" w:type="auto"/>
          </w:tcPr>
          <w:p w14:paraId="6D0AB9D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207</w:t>
            </w:r>
          </w:p>
        </w:tc>
      </w:tr>
      <w:tr w:rsidR="00F77BDD" w:rsidRPr="00611A89" w14:paraId="1BE75EAE" w14:textId="77777777">
        <w:tc>
          <w:tcPr>
            <w:tcW w:w="0" w:type="auto"/>
          </w:tcPr>
          <w:p w14:paraId="6365C7F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Sub-basin Class</w:t>
            </w:r>
          </w:p>
        </w:tc>
        <w:tc>
          <w:tcPr>
            <w:tcW w:w="0" w:type="auto"/>
          </w:tcPr>
          <w:p w14:paraId="52B46E5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14:paraId="6EFB1C1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Headwater</w:t>
            </w:r>
          </w:p>
        </w:tc>
        <w:tc>
          <w:tcPr>
            <w:tcW w:w="0" w:type="auto"/>
          </w:tcPr>
          <w:p w14:paraId="32714F3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 (headwater)</w:t>
            </w:r>
          </w:p>
        </w:tc>
        <w:tc>
          <w:tcPr>
            <w:tcW w:w="0" w:type="auto"/>
          </w:tcPr>
          <w:p w14:paraId="3FF88E9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14:paraId="3D8293F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Mainstem</w:t>
            </w:r>
          </w:p>
        </w:tc>
        <w:tc>
          <w:tcPr>
            <w:tcW w:w="0" w:type="auto"/>
          </w:tcPr>
          <w:p w14:paraId="557245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Outlet (mainstem)</w:t>
            </w:r>
          </w:p>
        </w:tc>
      </w:tr>
      <w:tr w:rsidR="00F77BDD" w:rsidRPr="00611A89" w14:paraId="32F84D9F" w14:textId="77777777">
        <w:tc>
          <w:tcPr>
            <w:tcW w:w="0" w:type="auto"/>
          </w:tcPr>
          <w:p w14:paraId="1627FD7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Strahler order</w:t>
            </w:r>
          </w:p>
        </w:tc>
        <w:tc>
          <w:tcPr>
            <w:tcW w:w="0" w:type="auto"/>
          </w:tcPr>
          <w:p w14:paraId="1733D0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39D7FA9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2DB4887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01E3CD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1B3DDEF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w:t>
            </w:r>
          </w:p>
        </w:tc>
        <w:tc>
          <w:tcPr>
            <w:tcW w:w="0" w:type="auto"/>
          </w:tcPr>
          <w:p w14:paraId="2FA0480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w:t>
            </w:r>
          </w:p>
        </w:tc>
      </w:tr>
      <w:tr w:rsidR="00F77BDD" w:rsidRPr="00611A89" w14:paraId="40F22013" w14:textId="77777777">
        <w:tc>
          <w:tcPr>
            <w:tcW w:w="0" w:type="auto"/>
          </w:tcPr>
          <w:p w14:paraId="7AC6AA1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Drainage area (km2)</w:t>
            </w:r>
          </w:p>
        </w:tc>
        <w:tc>
          <w:tcPr>
            <w:tcW w:w="0" w:type="auto"/>
          </w:tcPr>
          <w:p w14:paraId="32794D8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11.5</w:t>
            </w:r>
          </w:p>
        </w:tc>
        <w:tc>
          <w:tcPr>
            <w:tcW w:w="0" w:type="auto"/>
          </w:tcPr>
          <w:p w14:paraId="72A07EB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c>
          <w:tcPr>
            <w:tcW w:w="0" w:type="auto"/>
          </w:tcPr>
          <w:p w14:paraId="122A660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20.6</w:t>
            </w:r>
          </w:p>
        </w:tc>
        <w:tc>
          <w:tcPr>
            <w:tcW w:w="0" w:type="auto"/>
          </w:tcPr>
          <w:p w14:paraId="7F983CA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28.1</w:t>
            </w:r>
          </w:p>
        </w:tc>
        <w:tc>
          <w:tcPr>
            <w:tcW w:w="0" w:type="auto"/>
          </w:tcPr>
          <w:p w14:paraId="0E5BE26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20.9</w:t>
            </w:r>
          </w:p>
        </w:tc>
        <w:tc>
          <w:tcPr>
            <w:tcW w:w="0" w:type="auto"/>
          </w:tcPr>
          <w:p w14:paraId="76088C0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95.3</w:t>
            </w:r>
          </w:p>
        </w:tc>
      </w:tr>
      <w:tr w:rsidR="00F77BDD" w:rsidRPr="00611A89" w14:paraId="173A605F" w14:textId="77777777">
        <w:tc>
          <w:tcPr>
            <w:tcW w:w="0" w:type="auto"/>
          </w:tcPr>
          <w:p w14:paraId="23C53F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cover (%)</w:t>
            </w:r>
          </w:p>
        </w:tc>
        <w:tc>
          <w:tcPr>
            <w:tcW w:w="0" w:type="auto"/>
          </w:tcPr>
          <w:p w14:paraId="612FB54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94.5</w:t>
            </w:r>
          </w:p>
        </w:tc>
        <w:tc>
          <w:tcPr>
            <w:tcW w:w="0" w:type="auto"/>
          </w:tcPr>
          <w:p w14:paraId="7E4A8D9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99</w:t>
            </w:r>
          </w:p>
        </w:tc>
        <w:tc>
          <w:tcPr>
            <w:tcW w:w="0" w:type="auto"/>
          </w:tcPr>
          <w:p w14:paraId="0D27563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96.6</w:t>
            </w:r>
          </w:p>
        </w:tc>
        <w:tc>
          <w:tcPr>
            <w:tcW w:w="0" w:type="auto"/>
          </w:tcPr>
          <w:p w14:paraId="39234CD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97.8</w:t>
            </w:r>
          </w:p>
        </w:tc>
        <w:tc>
          <w:tcPr>
            <w:tcW w:w="0" w:type="auto"/>
          </w:tcPr>
          <w:p w14:paraId="1A473A7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98.5</w:t>
            </w:r>
          </w:p>
        </w:tc>
        <w:tc>
          <w:tcPr>
            <w:tcW w:w="0" w:type="auto"/>
          </w:tcPr>
          <w:p w14:paraId="399B55E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97.6</w:t>
            </w:r>
          </w:p>
        </w:tc>
      </w:tr>
      <w:tr w:rsidR="00F77BDD" w:rsidRPr="00611A89" w14:paraId="02606A27" w14:textId="77777777">
        <w:tc>
          <w:tcPr>
            <w:tcW w:w="0" w:type="auto"/>
          </w:tcPr>
          <w:p w14:paraId="358FE8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Wetland cover (%)</w:t>
            </w:r>
          </w:p>
        </w:tc>
        <w:tc>
          <w:tcPr>
            <w:tcW w:w="0" w:type="auto"/>
          </w:tcPr>
          <w:p w14:paraId="6CE543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c>
          <w:tcPr>
            <w:tcW w:w="0" w:type="auto"/>
          </w:tcPr>
          <w:p w14:paraId="3260F73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0.8</w:t>
            </w:r>
          </w:p>
        </w:tc>
        <w:tc>
          <w:tcPr>
            <w:tcW w:w="0" w:type="auto"/>
          </w:tcPr>
          <w:p w14:paraId="4CF8F6E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2.6</w:t>
            </w:r>
          </w:p>
        </w:tc>
        <w:tc>
          <w:tcPr>
            <w:tcW w:w="0" w:type="auto"/>
          </w:tcPr>
          <w:p w14:paraId="062615A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14:paraId="7E187D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0C826B7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r>
      <w:tr w:rsidR="00F77BDD" w:rsidRPr="00611A89" w14:paraId="4AA5B792" w14:textId="77777777">
        <w:tc>
          <w:tcPr>
            <w:tcW w:w="0" w:type="auto"/>
          </w:tcPr>
          <w:p w14:paraId="47D5121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Open water coverage (%)</w:t>
            </w:r>
          </w:p>
        </w:tc>
        <w:tc>
          <w:tcPr>
            <w:tcW w:w="0" w:type="auto"/>
          </w:tcPr>
          <w:p w14:paraId="5422DCF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c>
          <w:tcPr>
            <w:tcW w:w="0" w:type="auto"/>
          </w:tcPr>
          <w:p w14:paraId="588492F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14:paraId="71075C1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1.8</w:t>
            </w:r>
          </w:p>
        </w:tc>
        <w:tc>
          <w:tcPr>
            <w:tcW w:w="0" w:type="auto"/>
          </w:tcPr>
          <w:p w14:paraId="4264749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c>
          <w:tcPr>
            <w:tcW w:w="0" w:type="auto"/>
          </w:tcPr>
          <w:p w14:paraId="22DA5C9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0.3</w:t>
            </w:r>
          </w:p>
        </w:tc>
        <w:tc>
          <w:tcPr>
            <w:tcW w:w="0" w:type="auto"/>
          </w:tcPr>
          <w:p w14:paraId="2E1DDCA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14:paraId="14083131" w14:textId="77777777">
        <w:tc>
          <w:tcPr>
            <w:tcW w:w="0" w:type="auto"/>
          </w:tcPr>
          <w:p w14:paraId="528046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Average slope (degrees)</w:t>
            </w:r>
          </w:p>
        </w:tc>
        <w:tc>
          <w:tcPr>
            <w:tcW w:w="0" w:type="auto"/>
          </w:tcPr>
          <w:p w14:paraId="1E2C4D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9.1</w:t>
            </w:r>
          </w:p>
        </w:tc>
        <w:tc>
          <w:tcPr>
            <w:tcW w:w="0" w:type="auto"/>
          </w:tcPr>
          <w:p w14:paraId="2494DCB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10.5</w:t>
            </w:r>
          </w:p>
        </w:tc>
        <w:tc>
          <w:tcPr>
            <w:tcW w:w="0" w:type="auto"/>
          </w:tcPr>
          <w:p w14:paraId="7DE42F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10.2</w:t>
            </w:r>
          </w:p>
        </w:tc>
        <w:tc>
          <w:tcPr>
            <w:tcW w:w="0" w:type="auto"/>
          </w:tcPr>
          <w:p w14:paraId="35ECCB2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9.5</w:t>
            </w:r>
          </w:p>
        </w:tc>
        <w:tc>
          <w:tcPr>
            <w:tcW w:w="0" w:type="auto"/>
          </w:tcPr>
          <w:p w14:paraId="583A663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11.3</w:t>
            </w:r>
          </w:p>
        </w:tc>
        <w:tc>
          <w:tcPr>
            <w:tcW w:w="0" w:type="auto"/>
          </w:tcPr>
          <w:p w14:paraId="53703E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11.8</w:t>
            </w:r>
          </w:p>
        </w:tc>
      </w:tr>
      <w:tr w:rsidR="00F77BDD" w:rsidRPr="00611A89" w14:paraId="002E79C7" w14:textId="77777777">
        <w:tc>
          <w:tcPr>
            <w:tcW w:w="0" w:type="auto"/>
          </w:tcPr>
          <w:p w14:paraId="1953E37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Standard dev. of mean slope (degrees)</w:t>
            </w:r>
          </w:p>
        </w:tc>
        <w:tc>
          <w:tcPr>
            <w:tcW w:w="0" w:type="auto"/>
          </w:tcPr>
          <w:p w14:paraId="42493A3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w:t>
            </w:r>
          </w:p>
        </w:tc>
        <w:tc>
          <w:tcPr>
            <w:tcW w:w="0" w:type="auto"/>
          </w:tcPr>
          <w:p w14:paraId="0E4A695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6.2</w:t>
            </w:r>
          </w:p>
        </w:tc>
        <w:tc>
          <w:tcPr>
            <w:tcW w:w="0" w:type="auto"/>
          </w:tcPr>
          <w:p w14:paraId="57B79B3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7.1</w:t>
            </w:r>
          </w:p>
        </w:tc>
        <w:tc>
          <w:tcPr>
            <w:tcW w:w="0" w:type="auto"/>
          </w:tcPr>
          <w:p w14:paraId="39C9CBA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c>
          <w:tcPr>
            <w:tcW w:w="0" w:type="auto"/>
          </w:tcPr>
          <w:p w14:paraId="0D9643C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7.9</w:t>
            </w:r>
          </w:p>
        </w:tc>
        <w:tc>
          <w:tcPr>
            <w:tcW w:w="0" w:type="auto"/>
          </w:tcPr>
          <w:p w14:paraId="58B3AE3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8.5</w:t>
            </w:r>
          </w:p>
        </w:tc>
      </w:tr>
      <w:tr w:rsidR="00F77BDD" w:rsidRPr="00611A89" w14:paraId="2E716D40" w14:textId="77777777">
        <w:tc>
          <w:tcPr>
            <w:tcW w:w="0" w:type="auto"/>
          </w:tcPr>
          <w:p w14:paraId="120270F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Median slope (degrees)</w:t>
            </w:r>
          </w:p>
        </w:tc>
        <w:tc>
          <w:tcPr>
            <w:tcW w:w="0" w:type="auto"/>
          </w:tcPr>
          <w:p w14:paraId="02B41A2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w:t>
            </w:r>
          </w:p>
        </w:tc>
        <w:tc>
          <w:tcPr>
            <w:tcW w:w="0" w:type="auto"/>
          </w:tcPr>
          <w:p w14:paraId="525D413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c>
          <w:tcPr>
            <w:tcW w:w="0" w:type="auto"/>
          </w:tcPr>
          <w:p w14:paraId="5E9CAE1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3BCF7EC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223E4FC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w:t>
            </w:r>
          </w:p>
        </w:tc>
        <w:tc>
          <w:tcPr>
            <w:tcW w:w="0" w:type="auto"/>
          </w:tcPr>
          <w:p w14:paraId="4B87A92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10</w:t>
            </w:r>
          </w:p>
        </w:tc>
      </w:tr>
      <w:tr w:rsidR="00F77BDD" w:rsidRPr="00611A89" w14:paraId="5C8BBE63" w14:textId="77777777">
        <w:tc>
          <w:tcPr>
            <w:tcW w:w="0" w:type="auto"/>
          </w:tcPr>
          <w:p w14:paraId="5079048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Maximum slope (degrees)</w:t>
            </w:r>
          </w:p>
        </w:tc>
        <w:tc>
          <w:tcPr>
            <w:tcW w:w="0" w:type="auto"/>
          </w:tcPr>
          <w:p w14:paraId="4DB02F9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w:t>
            </w:r>
          </w:p>
        </w:tc>
        <w:tc>
          <w:tcPr>
            <w:tcW w:w="0" w:type="auto"/>
          </w:tcPr>
          <w:p w14:paraId="7B1ED80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38</w:t>
            </w:r>
          </w:p>
        </w:tc>
        <w:tc>
          <w:tcPr>
            <w:tcW w:w="0" w:type="auto"/>
          </w:tcPr>
          <w:p w14:paraId="6952370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50</w:t>
            </w:r>
          </w:p>
        </w:tc>
        <w:tc>
          <w:tcPr>
            <w:tcW w:w="0" w:type="auto"/>
          </w:tcPr>
          <w:p w14:paraId="12168B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40</w:t>
            </w:r>
          </w:p>
        </w:tc>
        <w:tc>
          <w:tcPr>
            <w:tcW w:w="0" w:type="auto"/>
          </w:tcPr>
          <w:p w14:paraId="05EB98F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w:t>
            </w:r>
          </w:p>
        </w:tc>
        <w:tc>
          <w:tcPr>
            <w:tcW w:w="0" w:type="auto"/>
          </w:tcPr>
          <w:p w14:paraId="3A57FCD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61</w:t>
            </w:r>
          </w:p>
        </w:tc>
      </w:tr>
      <w:tr w:rsidR="00F77BDD" w:rsidRPr="00611A89" w14:paraId="5A72E7C8" w14:textId="77777777">
        <w:tc>
          <w:tcPr>
            <w:tcW w:w="0" w:type="auto"/>
          </w:tcPr>
          <w:p w14:paraId="7813C69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Parent Material</w:t>
            </w:r>
          </w:p>
        </w:tc>
        <w:tc>
          <w:tcPr>
            <w:tcW w:w="0" w:type="auto"/>
          </w:tcPr>
          <w:p w14:paraId="29B6548A"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52D60946"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82EA5C8"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309AE451"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4135B83D"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44E9DA92" w14:textId="77777777" w:rsidR="00F77BDD" w:rsidRPr="00611A89" w:rsidRDefault="00F77BDD" w:rsidP="00611A89">
            <w:pPr>
              <w:spacing w:line="240" w:lineRule="auto"/>
              <w:rPr>
                <w:rFonts w:asciiTheme="minorHAnsi" w:hAnsiTheme="minorHAnsi" w:cstheme="minorHAnsi"/>
                <w:sz w:val="22"/>
                <w:szCs w:val="22"/>
              </w:rPr>
            </w:pPr>
          </w:p>
        </w:tc>
      </w:tr>
      <w:tr w:rsidR="00F77BDD" w:rsidRPr="00611A89" w14:paraId="68BB8BAC" w14:textId="77777777">
        <w:tc>
          <w:tcPr>
            <w:tcW w:w="0" w:type="auto"/>
          </w:tcPr>
          <w:p w14:paraId="0532CE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Wark-Gneiss (%)</w:t>
            </w:r>
          </w:p>
        </w:tc>
        <w:tc>
          <w:tcPr>
            <w:tcW w:w="0" w:type="auto"/>
          </w:tcPr>
          <w:p w14:paraId="091D85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13.6</w:t>
            </w:r>
          </w:p>
        </w:tc>
        <w:tc>
          <w:tcPr>
            <w:tcW w:w="0" w:type="auto"/>
          </w:tcPr>
          <w:p w14:paraId="4CA956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44.9</w:t>
            </w:r>
          </w:p>
        </w:tc>
        <w:tc>
          <w:tcPr>
            <w:tcW w:w="0" w:type="auto"/>
          </w:tcPr>
          <w:p w14:paraId="175D04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20.5</w:t>
            </w:r>
          </w:p>
        </w:tc>
        <w:tc>
          <w:tcPr>
            <w:tcW w:w="0" w:type="auto"/>
          </w:tcPr>
          <w:p w14:paraId="667AB7AA"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77.6</w:t>
            </w:r>
          </w:p>
        </w:tc>
        <w:tc>
          <w:tcPr>
            <w:tcW w:w="0" w:type="auto"/>
          </w:tcPr>
          <w:p w14:paraId="0CE4EFB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5CD1C1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30.6</w:t>
            </w:r>
          </w:p>
        </w:tc>
      </w:tr>
      <w:tr w:rsidR="00F77BDD" w:rsidRPr="00611A89" w14:paraId="577D3236" w14:textId="77777777">
        <w:tc>
          <w:tcPr>
            <w:tcW w:w="0" w:type="auto"/>
          </w:tcPr>
          <w:p w14:paraId="7DEA463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Argillite-Metagreywacke (%)</w:t>
            </w:r>
          </w:p>
        </w:tc>
        <w:tc>
          <w:tcPr>
            <w:tcW w:w="0" w:type="auto"/>
          </w:tcPr>
          <w:p w14:paraId="1F9461B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64.2</w:t>
            </w:r>
          </w:p>
        </w:tc>
        <w:tc>
          <w:tcPr>
            <w:tcW w:w="0" w:type="auto"/>
          </w:tcPr>
          <w:p w14:paraId="1A75196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95B295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42.1</w:t>
            </w:r>
          </w:p>
        </w:tc>
        <w:tc>
          <w:tcPr>
            <w:tcW w:w="0" w:type="auto"/>
          </w:tcPr>
          <w:p w14:paraId="594D50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623DD7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76.8</w:t>
            </w:r>
          </w:p>
        </w:tc>
        <w:tc>
          <w:tcPr>
            <w:tcW w:w="0" w:type="auto"/>
          </w:tcPr>
          <w:p w14:paraId="28F4EEE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45.1</w:t>
            </w:r>
          </w:p>
        </w:tc>
      </w:tr>
      <w:tr w:rsidR="00F77BDD" w:rsidRPr="00611A89" w14:paraId="3E6D88A6" w14:textId="77777777">
        <w:tc>
          <w:tcPr>
            <w:tcW w:w="0" w:type="auto"/>
          </w:tcPr>
          <w:p w14:paraId="78FC20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Metagreywacke (%)</w:t>
            </w:r>
          </w:p>
        </w:tc>
        <w:tc>
          <w:tcPr>
            <w:tcW w:w="0" w:type="auto"/>
          </w:tcPr>
          <w:p w14:paraId="7B851F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D24450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3787B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01F127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31327E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7.2</w:t>
            </w:r>
          </w:p>
        </w:tc>
        <w:tc>
          <w:tcPr>
            <w:tcW w:w="0" w:type="auto"/>
          </w:tcPr>
          <w:p w14:paraId="00EDD0B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r>
      <w:tr w:rsidR="00F77BDD" w:rsidRPr="00611A89" w14:paraId="0B84D3D5" w14:textId="77777777">
        <w:tc>
          <w:tcPr>
            <w:tcW w:w="0" w:type="auto"/>
          </w:tcPr>
          <w:p w14:paraId="0B2025A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Chert-Argillite-Volcanic (%)</w:t>
            </w:r>
          </w:p>
        </w:tc>
        <w:tc>
          <w:tcPr>
            <w:tcW w:w="0" w:type="auto"/>
          </w:tcPr>
          <w:p w14:paraId="6B51DC7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22.2</w:t>
            </w:r>
          </w:p>
        </w:tc>
        <w:tc>
          <w:tcPr>
            <w:tcW w:w="0" w:type="auto"/>
          </w:tcPr>
          <w:p w14:paraId="3E84EA0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55.1</w:t>
            </w:r>
          </w:p>
        </w:tc>
        <w:tc>
          <w:tcPr>
            <w:tcW w:w="0" w:type="auto"/>
          </w:tcPr>
          <w:p w14:paraId="0C11D13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37.4</w:t>
            </w:r>
          </w:p>
        </w:tc>
        <w:tc>
          <w:tcPr>
            <w:tcW w:w="0" w:type="auto"/>
          </w:tcPr>
          <w:p w14:paraId="22936B25"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22.4</w:t>
            </w:r>
          </w:p>
        </w:tc>
        <w:tc>
          <w:tcPr>
            <w:tcW w:w="0" w:type="auto"/>
          </w:tcPr>
          <w:p w14:paraId="0C82273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7827020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17.9</w:t>
            </w:r>
          </w:p>
        </w:tc>
      </w:tr>
      <w:tr w:rsidR="00F77BDD" w:rsidRPr="00611A89" w14:paraId="22C74EF9" w14:textId="77777777">
        <w:tc>
          <w:tcPr>
            <w:tcW w:w="0" w:type="auto"/>
          </w:tcPr>
          <w:p w14:paraId="01BF426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Metchosin Volcanics (%)</w:t>
            </w:r>
          </w:p>
        </w:tc>
        <w:tc>
          <w:tcPr>
            <w:tcW w:w="0" w:type="auto"/>
          </w:tcPr>
          <w:p w14:paraId="21637A2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0530DD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D475E8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060338D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4A779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16</w:t>
            </w:r>
          </w:p>
        </w:tc>
        <w:tc>
          <w:tcPr>
            <w:tcW w:w="0" w:type="auto"/>
          </w:tcPr>
          <w:p w14:paraId="67FAFCF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4.2</w:t>
            </w:r>
          </w:p>
        </w:tc>
      </w:tr>
      <w:tr w:rsidR="00F77BDD" w:rsidRPr="00611A89" w14:paraId="277C6EC2" w14:textId="77777777">
        <w:tc>
          <w:tcPr>
            <w:tcW w:w="0" w:type="auto"/>
          </w:tcPr>
          <w:p w14:paraId="532D659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Gabbro Stocks (Sooke-Gabbro, %)</w:t>
            </w:r>
          </w:p>
        </w:tc>
        <w:tc>
          <w:tcPr>
            <w:tcW w:w="0" w:type="auto"/>
          </w:tcPr>
          <w:p w14:paraId="0FA06353"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70F237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3AD094E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6EED216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1A2680A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522318D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r>
      <w:tr w:rsidR="00F77BDD" w:rsidRPr="00611A89" w14:paraId="2DB1EF8E" w14:textId="77777777">
        <w:tc>
          <w:tcPr>
            <w:tcW w:w="0" w:type="auto"/>
          </w:tcPr>
          <w:p w14:paraId="6BB1D7F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Forest Harvest History</w:t>
            </w:r>
          </w:p>
        </w:tc>
        <w:tc>
          <w:tcPr>
            <w:tcW w:w="0" w:type="auto"/>
          </w:tcPr>
          <w:p w14:paraId="20B760F2"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360EF690"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715B333"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168890E8"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102BE4FB" w14:textId="77777777" w:rsidR="00F77BDD" w:rsidRPr="00611A89" w:rsidRDefault="00F77BDD" w:rsidP="00611A89">
            <w:pPr>
              <w:spacing w:line="240" w:lineRule="auto"/>
              <w:rPr>
                <w:rFonts w:asciiTheme="minorHAnsi" w:hAnsiTheme="minorHAnsi" w:cstheme="minorHAnsi"/>
                <w:sz w:val="22"/>
                <w:szCs w:val="22"/>
              </w:rPr>
            </w:pPr>
          </w:p>
        </w:tc>
        <w:tc>
          <w:tcPr>
            <w:tcW w:w="0" w:type="auto"/>
          </w:tcPr>
          <w:p w14:paraId="7EFC3CB5" w14:textId="77777777" w:rsidR="00F77BDD" w:rsidRPr="00611A89" w:rsidRDefault="00F77BDD" w:rsidP="00611A89">
            <w:pPr>
              <w:spacing w:line="240" w:lineRule="auto"/>
              <w:rPr>
                <w:rFonts w:asciiTheme="minorHAnsi" w:hAnsiTheme="minorHAnsi" w:cstheme="minorHAnsi"/>
                <w:sz w:val="22"/>
                <w:szCs w:val="22"/>
              </w:rPr>
            </w:pPr>
          </w:p>
        </w:tc>
      </w:tr>
      <w:tr w:rsidR="00F77BDD" w:rsidRPr="00611A89" w14:paraId="59AEA4B9" w14:textId="77777777">
        <w:tc>
          <w:tcPr>
            <w:tcW w:w="0" w:type="auto"/>
          </w:tcPr>
          <w:p w14:paraId="1E3FE18C"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1980s forest harvest (%)</w:t>
            </w:r>
          </w:p>
        </w:tc>
        <w:tc>
          <w:tcPr>
            <w:tcW w:w="0" w:type="auto"/>
          </w:tcPr>
          <w:p w14:paraId="13BC6B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11.2</w:t>
            </w:r>
          </w:p>
        </w:tc>
        <w:tc>
          <w:tcPr>
            <w:tcW w:w="0" w:type="auto"/>
          </w:tcPr>
          <w:p w14:paraId="3E82B30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56.3</w:t>
            </w:r>
          </w:p>
        </w:tc>
        <w:tc>
          <w:tcPr>
            <w:tcW w:w="0" w:type="auto"/>
          </w:tcPr>
          <w:p w14:paraId="371A36A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28.6</w:t>
            </w:r>
          </w:p>
        </w:tc>
        <w:tc>
          <w:tcPr>
            <w:tcW w:w="0" w:type="auto"/>
          </w:tcPr>
          <w:p w14:paraId="03AEB5B4"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30.8</w:t>
            </w:r>
          </w:p>
        </w:tc>
        <w:tc>
          <w:tcPr>
            <w:tcW w:w="0" w:type="auto"/>
          </w:tcPr>
          <w:p w14:paraId="607D6D7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21.6</w:t>
            </w:r>
          </w:p>
        </w:tc>
        <w:tc>
          <w:tcPr>
            <w:tcW w:w="0" w:type="auto"/>
          </w:tcPr>
          <w:p w14:paraId="46DE4FF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24.2</w:t>
            </w:r>
          </w:p>
        </w:tc>
      </w:tr>
      <w:tr w:rsidR="00F77BDD" w:rsidRPr="00611A89" w14:paraId="2934179B" w14:textId="77777777">
        <w:tc>
          <w:tcPr>
            <w:tcW w:w="0" w:type="auto"/>
          </w:tcPr>
          <w:p w14:paraId="1BF23FE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1990s forest harvest (%)</w:t>
            </w:r>
          </w:p>
        </w:tc>
        <w:tc>
          <w:tcPr>
            <w:tcW w:w="0" w:type="auto"/>
          </w:tcPr>
          <w:p w14:paraId="378B1E1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11.7</w:t>
            </w:r>
          </w:p>
        </w:tc>
        <w:tc>
          <w:tcPr>
            <w:tcW w:w="0" w:type="auto"/>
          </w:tcPr>
          <w:p w14:paraId="6F0E64F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16456228"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9.6</w:t>
            </w:r>
          </w:p>
        </w:tc>
        <w:tc>
          <w:tcPr>
            <w:tcW w:w="0" w:type="auto"/>
          </w:tcPr>
          <w:p w14:paraId="7ED351FF"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8.7</w:t>
            </w:r>
          </w:p>
        </w:tc>
        <w:tc>
          <w:tcPr>
            <w:tcW w:w="0" w:type="auto"/>
          </w:tcPr>
          <w:p w14:paraId="0BFDB00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w:t>
            </w:r>
          </w:p>
        </w:tc>
        <w:tc>
          <w:tcPr>
            <w:tcW w:w="0" w:type="auto"/>
          </w:tcPr>
          <w:p w14:paraId="1E57CB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5.9</w:t>
            </w:r>
          </w:p>
        </w:tc>
      </w:tr>
      <w:tr w:rsidR="00F77BDD" w:rsidRPr="00611A89" w14:paraId="4041D7F9" w14:textId="77777777">
        <w:tc>
          <w:tcPr>
            <w:tcW w:w="0" w:type="auto"/>
          </w:tcPr>
          <w:p w14:paraId="4E7A4BA2"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2000s forest harvest (%)</w:t>
            </w:r>
          </w:p>
        </w:tc>
        <w:tc>
          <w:tcPr>
            <w:tcW w:w="0" w:type="auto"/>
          </w:tcPr>
          <w:p w14:paraId="44B453C7"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4.5</w:t>
            </w:r>
          </w:p>
        </w:tc>
        <w:tc>
          <w:tcPr>
            <w:tcW w:w="0" w:type="auto"/>
          </w:tcPr>
          <w:p w14:paraId="54FECF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3.4</w:t>
            </w:r>
          </w:p>
        </w:tc>
        <w:tc>
          <w:tcPr>
            <w:tcW w:w="0" w:type="auto"/>
          </w:tcPr>
          <w:p w14:paraId="4E6C973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4.1</w:t>
            </w:r>
          </w:p>
        </w:tc>
        <w:tc>
          <w:tcPr>
            <w:tcW w:w="0" w:type="auto"/>
          </w:tcPr>
          <w:p w14:paraId="36F291D1"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12D0E18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1.1</w:t>
            </w:r>
          </w:p>
        </w:tc>
        <w:tc>
          <w:tcPr>
            <w:tcW w:w="0" w:type="auto"/>
          </w:tcPr>
          <w:p w14:paraId="7268F9BE"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2.9</w:t>
            </w:r>
          </w:p>
        </w:tc>
      </w:tr>
      <w:tr w:rsidR="00F77BDD" w:rsidRPr="00611A89" w14:paraId="230B0689" w14:textId="77777777">
        <w:tc>
          <w:tcPr>
            <w:tcW w:w="0" w:type="auto"/>
          </w:tcPr>
          <w:p w14:paraId="39073F4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2010 &amp; 2011 forest harvest (%)</w:t>
            </w:r>
          </w:p>
        </w:tc>
        <w:tc>
          <w:tcPr>
            <w:tcW w:w="0" w:type="auto"/>
          </w:tcPr>
          <w:p w14:paraId="661450A0"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0.6</w:t>
            </w:r>
          </w:p>
        </w:tc>
        <w:tc>
          <w:tcPr>
            <w:tcW w:w="0" w:type="auto"/>
          </w:tcPr>
          <w:p w14:paraId="3465FA4B"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w:t>
            </w:r>
          </w:p>
        </w:tc>
        <w:tc>
          <w:tcPr>
            <w:tcW w:w="0" w:type="auto"/>
          </w:tcPr>
          <w:p w14:paraId="473FE5DD"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0.4</w:t>
            </w:r>
          </w:p>
        </w:tc>
        <w:tc>
          <w:tcPr>
            <w:tcW w:w="0" w:type="auto"/>
          </w:tcPr>
          <w:p w14:paraId="7962283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0.7</w:t>
            </w:r>
          </w:p>
        </w:tc>
        <w:tc>
          <w:tcPr>
            <w:tcW w:w="0" w:type="auto"/>
          </w:tcPr>
          <w:p w14:paraId="45AE03D9"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0.1</w:t>
            </w:r>
          </w:p>
        </w:tc>
        <w:tc>
          <w:tcPr>
            <w:tcW w:w="0" w:type="auto"/>
          </w:tcPr>
          <w:p w14:paraId="3FD68076" w14:textId="77777777" w:rsidR="00F77BDD" w:rsidRPr="00611A89" w:rsidRDefault="006D238B" w:rsidP="00611A89">
            <w:pPr>
              <w:spacing w:line="240" w:lineRule="auto"/>
              <w:rPr>
                <w:rFonts w:asciiTheme="minorHAnsi" w:hAnsiTheme="minorHAnsi" w:cstheme="minorHAnsi"/>
                <w:sz w:val="22"/>
                <w:szCs w:val="22"/>
              </w:rPr>
            </w:pPr>
            <w:r w:rsidRPr="00611A89">
              <w:rPr>
                <w:rFonts w:asciiTheme="minorHAnsi" w:hAnsiTheme="minorHAnsi" w:cstheme="minorHAnsi"/>
                <w:sz w:val="22"/>
                <w:szCs w:val="22"/>
              </w:rPr>
              <w:t>0.9</w:t>
            </w:r>
          </w:p>
        </w:tc>
      </w:tr>
    </w:tbl>
    <w:p w14:paraId="79067D2C" w14:textId="77777777" w:rsidR="00611A89" w:rsidRDefault="00611A89">
      <w:pPr>
        <w:sectPr w:rsidR="00611A89" w:rsidSect="000C7037">
          <w:pgSz w:w="15840" w:h="12240" w:orient="landscape" w:code="1"/>
          <w:pgMar w:top="1440" w:right="1440" w:bottom="1440" w:left="1440" w:header="706" w:footer="706" w:gutter="0"/>
          <w:cols w:space="708"/>
          <w:docGrid w:linePitch="326"/>
        </w:sectPr>
      </w:pPr>
    </w:p>
    <w:p w14:paraId="08FD0529" w14:textId="77777777" w:rsidR="00F77BDD" w:rsidRDefault="006D238B">
      <w:r w:rsidRPr="001200AA">
        <w:rPr>
          <w:b/>
          <w:i/>
          <w:highlight w:val="cyan"/>
        </w:rPr>
        <w:lastRenderedPageBreak/>
        <w:t>this is essentially the same method section as in chapter 2</w:t>
      </w:r>
    </w:p>
    <w:p w14:paraId="6DBBB941" w14:textId="77777777" w:rsidR="00F77BDD" w:rsidRDefault="00611A89">
      <w:r>
        <w:rPr>
          <w:noProof/>
        </w:rPr>
        <mc:AlternateContent>
          <mc:Choice Requires="wps">
            <w:drawing>
              <wp:anchor distT="45720" distB="45720" distL="114300" distR="114300" simplePos="0" relativeHeight="251661312" behindDoc="0" locked="0" layoutInCell="1" allowOverlap="1" wp14:anchorId="49253BB1" wp14:editId="346FC7A6">
                <wp:simplePos x="0" y="0"/>
                <wp:positionH relativeFrom="column">
                  <wp:posOffset>3276600</wp:posOffset>
                </wp:positionH>
                <wp:positionV relativeFrom="paragraph">
                  <wp:posOffset>1554480</wp:posOffset>
                </wp:positionV>
                <wp:extent cx="2743200" cy="594360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943600"/>
                        </a:xfrm>
                        <a:prstGeom prst="rect">
                          <a:avLst/>
                        </a:prstGeom>
                        <a:solidFill>
                          <a:srgbClr val="FFFFFF"/>
                        </a:solidFill>
                        <a:ln w="9525">
                          <a:noFill/>
                          <a:miter lim="800000"/>
                          <a:headEnd/>
                          <a:tailEnd/>
                        </a:ln>
                      </wps:spPr>
                      <wps:txbx>
                        <w:txbxContent>
                          <w:p w14:paraId="4B5707EE" w14:textId="77777777" w:rsidR="002F321A" w:rsidRDefault="002F321A" w:rsidP="00611A89">
                            <w:pPr>
                              <w:spacing w:line="240" w:lineRule="auto"/>
                            </w:pPr>
                            <w:r>
                              <w:rPr>
                                <w:noProof/>
                              </w:rPr>
                              <w:drawing>
                                <wp:inline distT="0" distB="0" distL="0" distR="0" wp14:anchorId="29427496" wp14:editId="757F7302">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571130" cy="5148432"/>
                                          </a:xfrm>
                                          <a:prstGeom prst="rect">
                                            <a:avLst/>
                                          </a:prstGeom>
                                          <a:noFill/>
                                          <a:ln w="9525">
                                            <a:noFill/>
                                            <a:headEnd/>
                                            <a:tailEnd/>
                                          </a:ln>
                                        </pic:spPr>
                                      </pic:pic>
                                    </a:graphicData>
                                  </a:graphic>
                                </wp:inline>
                              </w:drawing>
                            </w:r>
                          </w:p>
                          <w:p w14:paraId="64D81F55" w14:textId="77777777" w:rsidR="002F321A" w:rsidRDefault="002F321A" w:rsidP="00611A89">
                            <w:pPr>
                              <w:spacing w:line="240" w:lineRule="auto"/>
                            </w:pPr>
                            <w:r w:rsidRPr="00611A89">
                              <w:t>Figure 15:  Vertical sampling rack and siphon sampler bottle, illustrative of installations at six sites across the LWSA (shown here is Chris Creek (site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53BB1" id="_x0000_s1027" type="#_x0000_t202" style="position:absolute;margin-left:258pt;margin-top:122.4pt;width:3in;height:46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" stroked="f">
                <v:textbox>
                  <w:txbxContent>
                    <w:p w14:paraId="4B5707EE" w14:textId="77777777" w:rsidR="002F321A" w:rsidRDefault="002F321A" w:rsidP="00611A89">
                      <w:pPr>
                        <w:spacing w:line="240" w:lineRule="auto"/>
                      </w:pPr>
                      <w:r>
                        <w:rPr>
                          <w:noProof/>
                        </w:rPr>
                        <w:drawing>
                          <wp:inline distT="0" distB="0" distL="0" distR="0" wp14:anchorId="29427496" wp14:editId="757F7302">
                            <wp:extent cx="2552700" cy="5111527"/>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571130" cy="5148432"/>
                                    </a:xfrm>
                                    <a:prstGeom prst="rect">
                                      <a:avLst/>
                                    </a:prstGeom>
                                    <a:noFill/>
                                    <a:ln w="9525">
                                      <a:noFill/>
                                      <a:headEnd/>
                                      <a:tailEnd/>
                                    </a:ln>
                                  </pic:spPr>
                                </pic:pic>
                              </a:graphicData>
                            </a:graphic>
                          </wp:inline>
                        </w:drawing>
                      </w:r>
                    </w:p>
                    <w:p w14:paraId="64D81F55" w14:textId="77777777" w:rsidR="002F321A" w:rsidRDefault="002F321A" w:rsidP="00611A89">
                      <w:pPr>
                        <w:spacing w:line="240" w:lineRule="auto"/>
                      </w:pPr>
                      <w:r w:rsidRPr="00611A89">
                        <w:t>Figure 15:  Vertical sampling rack and siphon sampler bottle, illustrative of installations at six sites across the LWSA (shown here is Chris Creek (site 2).</w:t>
                      </w:r>
                    </w:p>
                  </w:txbxContent>
                </v:textbox>
                <w10:wrap type="square"/>
              </v:shape>
            </w:pict>
          </mc:Fallback>
        </mc:AlternateContent>
      </w:r>
      <w:r w:rsidR="006D238B">
        <w: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sidR="006D238B">
          <w:rPr>
            <w:rStyle w:val="Hyperlink"/>
          </w:rPr>
          <w:t>2018</w:t>
        </w:r>
      </w:hyperlink>
      <w:r w:rsidR="006D238B">
        <w:t>). Standard Grab samples were collected manually between storm events and during dry season baseflow.</w:t>
      </w:r>
    </w:p>
    <w:p w14:paraId="55BED7C4" w14:textId="77777777" w:rsidR="00F77BDD" w:rsidRDefault="006D238B">
      <w:r>
        <w:t> </w:t>
      </w:r>
    </w:p>
    <w:p w14:paraId="15685C70" w14:textId="77777777" w:rsidR="00F77BDD" w:rsidRDefault="006D238B">
      <w:r>
        <w:t xml:space="preserve">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 (Graczyk et al. </w:t>
      </w:r>
      <w:hyperlink w:anchor="ref-Graczyk2000">
        <w:r>
          <w:rPr>
            <w:rStyle w:val="Hyperlink"/>
          </w:rPr>
          <w:t>2000</w:t>
        </w:r>
      </w:hyperlink>
      <w:r>
        <w:t xml:space="preserve">). The siphon samplers built for this research were 250 mL amber HDPE wide-mouth bottles with augmented screw caps. The </w:t>
      </w:r>
      <w:r>
        <w:lastRenderedPageBreak/>
        <w:t>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5FAEED2F" w14:textId="77777777" w:rsidR="00F77BDD" w:rsidRDefault="006D238B">
      <w:r>
        <w:t> </w:t>
      </w:r>
    </w:p>
    <w:p w14:paraId="54CDFC44" w14:textId="77777777" w:rsidR="00F77BDD" w:rsidRDefault="006D238B">
      <w:r>
        <w:t>Each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TidbiT v2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t>
      </w:r>
    </w:p>
    <w:p w14:paraId="7D538E85" w14:textId="77777777" w:rsidR="00F77BDD" w:rsidRDefault="00F77BDD" w:rsidP="00611A89"/>
    <w:p w14:paraId="098F9202" w14:textId="77777777" w:rsidR="00F77BDD" w:rsidRDefault="006D238B">
      <w:r>
        <w:t>The timestamps of event-based river samples collected near-simultaneously at sites across a watershed were used to inform stage-concentration relationships, and to tease out insights about relative hydrologic pulse responses across nested catchments.</w:t>
      </w:r>
    </w:p>
    <w:p w14:paraId="63E11CC8" w14:textId="77777777" w:rsidR="00F77BDD" w:rsidRDefault="006D238B">
      <w:r>
        <w:t> </w:t>
      </w:r>
    </w:p>
    <w:p w14:paraId="4E1A1E7D" w14:textId="77777777" w:rsidR="00F77BDD" w:rsidRDefault="006D238B">
      <w:pPr>
        <w:pStyle w:val="Heading4"/>
      </w:pPr>
      <w:bookmarkStart w:id="76" w:name="sample-analysis"/>
      <w:r>
        <w:t>Sample analysis</w:t>
      </w:r>
      <w:bookmarkEnd w:id="76"/>
    </w:p>
    <w:p w14:paraId="5B108896" w14:textId="77777777" w:rsidR="00F77BDD" w:rsidRDefault="006D238B">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w:t>
      </w:r>
      <w:r>
        <w:lastRenderedPageBreak/>
        <w:t xml:space="preserve">quality control are detailed in Chapter 2. DOC was quantified via Method 5310-B on a Shimadzu TOC-V (Baird, Eaton, and Rice </w:t>
      </w:r>
      <w:hyperlink w:anchor="ref-StdMet5310">
        <w:r>
          <w:rPr>
            <w:rStyle w:val="Hyperlink"/>
          </w:rPr>
          <w:t>2017</w:t>
        </w:r>
      </w:hyperlink>
      <w:hyperlink w:anchor="ref-StdMet5310">
        <w:r>
          <w:rPr>
            <w:rStyle w:val="Hyperlink"/>
          </w:rPr>
          <w:t>a</w:t>
        </w:r>
      </w:hyperlink>
      <w:r>
        <w:t>), and UV-Vis measurements were completed on a spectro::lyser spectrophotometer (S::can, Vienna, Austria)</w:t>
      </w:r>
    </w:p>
    <w:p w14:paraId="2454C0E7" w14:textId="77777777" w:rsidR="00F77BDD" w:rsidRDefault="006D238B">
      <w:r>
        <w:t> </w:t>
      </w:r>
    </w:p>
    <w:p w14:paraId="627932A9" w14:textId="77777777" w:rsidR="00F77BDD" w:rsidRDefault="006D238B">
      <w:r>
        <w:t>Molecular character of NOM in water samples was assessed through specific ultraviolet absorbance at 254nm (SUVA</w:t>
      </w:r>
      <w:r>
        <w:rPr>
          <w:vertAlign w:val="subscript"/>
        </w:rPr>
        <w:t>254</w:t>
      </w:r>
      <w:r>
        <w:t>) and the spectral quotient E</w:t>
      </w:r>
      <w:r>
        <w:rPr>
          <w:vertAlign w:val="subscript"/>
        </w:rPr>
        <w:t>2</w:t>
      </w:r>
      <w:r>
        <w:t>:E</w:t>
      </w:r>
      <w:r>
        <w:rPr>
          <w:vertAlign w:val="subscript"/>
        </w:rPr>
        <w:t>3</w:t>
      </w:r>
      <w:r>
        <w:t>. SUVA</w:t>
      </w:r>
      <w:r>
        <w:rPr>
          <w:vertAlign w:val="subscript"/>
        </w:rPr>
        <w:t>254</w:t>
      </w:r>
      <w:r>
        <w:t xml:space="preserve"> is UV absorption (spectral absorbance coefficient, SAC, m</w:t>
      </w:r>
      <w:r>
        <w:rPr>
          <w:vertAlign w:val="superscript"/>
        </w:rPr>
        <w:t>-1</w:t>
      </w:r>
      <w:r>
        <w:t xml:space="preserve">) at 254 nm wavelength, normalized to the samples DOC concentration (Weishaar et al. </w:t>
      </w:r>
      <w:hyperlink w:anchor="ref-Weishaar2003">
        <w:r>
          <w:rPr>
            <w:rStyle w:val="Hyperlink"/>
          </w:rPr>
          <w:t>2003</w:t>
        </w:r>
      </w:hyperlink>
      <w:r>
        <w:t xml:space="preserve">), it correlates with NOM aromaticity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E</w:t>
      </w:r>
      <w:r>
        <w:rPr>
          <w:vertAlign w:val="subscript"/>
        </w:rPr>
        <w:t>2</w:t>
      </w:r>
      <w:r>
        <w:t>:E</w:t>
      </w:r>
      <w:r>
        <w:rPr>
          <w:vertAlign w:val="subscript"/>
        </w:rPr>
        <w:t>3</w:t>
      </w:r>
      <w:r>
        <w:t xml:space="preserve"> is the ratio of absorbance at wavelengths 250 nm and 365 nm, and is inversely related to aquatic humic solute aromaticity and molecular size (Peuravuori and Pihlaja </w:t>
      </w:r>
      <w:hyperlink w:anchor="ref-Peuravuori1997">
        <w:r>
          <w:rPr>
            <w:rStyle w:val="Hyperlink"/>
          </w:rPr>
          <w:t>1997</w:t>
        </w:r>
      </w:hyperlink>
      <w:r>
        <w:t xml:space="preserve">; Helms et al. </w:t>
      </w:r>
      <w:hyperlink w:anchor="ref-Helms2008">
        <w:r>
          <w:rPr>
            <w:rStyle w:val="Hyperlink"/>
          </w:rPr>
          <w:t>2008</w:t>
        </w:r>
      </w:hyperlink>
      <w:r>
        <w:t>). Additional details can be found in Chapter 2.</w:t>
      </w:r>
    </w:p>
    <w:p w14:paraId="5E9967F1" w14:textId="77777777" w:rsidR="00F77BDD" w:rsidRDefault="006D238B">
      <w:r>
        <w:t> </w:t>
      </w:r>
    </w:p>
    <w:p w14:paraId="3E356DA1" w14:textId="77777777" w:rsidR="00F77BDD" w:rsidRDefault="006D238B">
      <w:pPr>
        <w:pStyle w:val="Heading4"/>
      </w:pPr>
      <w:bookmarkStart w:id="77" w:name="defining-rain-events-and-seasons"/>
      <w:r>
        <w:t>Defining rain events and seasons</w:t>
      </w:r>
      <w:bookmarkEnd w:id="77"/>
    </w:p>
    <w:p w14:paraId="22BB949A" w14:textId="77777777" w:rsidR="00F77BDD" w:rsidRDefault="006D238B">
      <w:r w:rsidRPr="001200AA">
        <w:rPr>
          <w:b/>
          <w:i/>
          <w:highlight w:val="cyan"/>
        </w:rPr>
        <w:t xml:space="preserve">this is </w:t>
      </w:r>
      <w:r w:rsidR="002F4A36" w:rsidRPr="001200AA">
        <w:rPr>
          <w:b/>
          <w:i/>
          <w:highlight w:val="cyan"/>
        </w:rPr>
        <w:t xml:space="preserve">similar to </w:t>
      </w:r>
      <w:r w:rsidRPr="001200AA">
        <w:rPr>
          <w:b/>
          <w:i/>
          <w:highlight w:val="cyan"/>
        </w:rPr>
        <w:t>Chapter 2</w:t>
      </w:r>
    </w:p>
    <w:p w14:paraId="1140ACFE" w14:textId="77777777" w:rsidR="00F77BDD" w:rsidRDefault="006D238B">
      <w:r>
        <w:t xml:space="preserve">The R package </w:t>
      </w:r>
      <w:r>
        <w:rPr>
          <w:i/>
        </w:rPr>
        <w:t>Rainmaker</w:t>
      </w:r>
      <w:r>
        <w:t xml:space="preserve"> (USGS,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w:t>
      </w:r>
      <w:r w:rsidR="002F4A36">
        <w:t xml:space="preserve">Chapter 2, </w:t>
      </w:r>
      <w:r>
        <w:t xml:space="preserve">Figure 4). For this research, seasons were operationally defined by sampling method restrictions such that the “wet” season was defined as the period when rainfall generated stream response significant enough for vertical racks to collect rising </w:t>
      </w:r>
      <w:r>
        <w:lastRenderedPageBreak/>
        <w:t>limb samples, and the “dry” season was defined by the absence of rainfall response substantial enough for rack sampler collection.</w:t>
      </w:r>
    </w:p>
    <w:p w14:paraId="793945F7" w14:textId="77777777" w:rsidR="00F77BDD" w:rsidRDefault="006D238B">
      <w:r>
        <w:t> </w:t>
      </w:r>
    </w:p>
    <w:p w14:paraId="253E0FB1" w14:textId="77777777" w:rsidR="00F77BDD" w:rsidRDefault="006D238B">
      <w:pPr>
        <w:pStyle w:val="Heading4"/>
      </w:pPr>
      <w:bookmarkStart w:id="78" w:name="random-forests-for-variable-importance"/>
      <w:r>
        <w:t>Random Forests for variable importance</w:t>
      </w:r>
      <w:bookmarkEnd w:id="78"/>
    </w:p>
    <w:p w14:paraId="58ECAF9F" w14:textId="77777777" w:rsidR="00F77BDD" w:rsidRDefault="006D238B">
      <w:r>
        <w:t xml:space="preserve">The R package RandomForest was built on Breiman’s Random Forests (RF) algorithm. RandomForest was used to determine the relative importance of watershed characteristics and conditions in determining DOC concentrations and DOM character in across the six sites of the LWSA (Breiman </w:t>
      </w:r>
      <w:hyperlink w:anchor="ref-Breiman2001">
        <w:r>
          <w:rPr>
            <w:rStyle w:val="Hyperlink"/>
          </w:rPr>
          <w:t>2001</w:t>
        </w:r>
      </w:hyperlink>
      <w:r>
        <w:t>).</w:t>
      </w:r>
    </w:p>
    <w:p w14:paraId="0B1A5B0E" w14:textId="77777777" w:rsidR="00F77BDD" w:rsidRDefault="006D238B">
      <w:r>
        <w:t> </w:t>
      </w:r>
    </w:p>
    <w:p w14:paraId="0D23D7F8" w14:textId="77777777" w:rsidR="00F77BDD" w:rsidRPr="001200AA" w:rsidRDefault="006D238B">
      <w:pPr>
        <w:rPr>
          <w:color w:val="00B0F0"/>
        </w:rPr>
      </w:pPr>
      <w:commentRangeStart w:id="79"/>
      <w:r w:rsidRPr="001200AA">
        <w:rPr>
          <w:b/>
          <w:i/>
          <w:color w:val="00B0F0"/>
        </w:rPr>
        <w:t>EXPLAIN WHICH VARIBLES YOU USED AND WHY</w:t>
      </w:r>
    </w:p>
    <w:p w14:paraId="3320FB31" w14:textId="77777777" w:rsidR="002F4A36" w:rsidRDefault="006D238B">
      <w:r>
        <w:t xml:space="preserve">included: </w:t>
      </w:r>
    </w:p>
    <w:p w14:paraId="13516630" w14:textId="77777777" w:rsidR="002F4A36" w:rsidRDefault="006D238B">
      <w:r>
        <w:t xml:space="preserve">* antecedent 7 day (+14 day / 21 day / 28 day / 35 day?) temperature &amp; rain </w:t>
      </w:r>
    </w:p>
    <w:p w14:paraId="34C9FBAE" w14:textId="77777777" w:rsidR="002F4A36" w:rsidRDefault="006D238B">
      <w:r>
        <w:t xml:space="preserve">* what are key fire risk parameters – is there a link between fire weather risk and inceased NOM or DOC? </w:t>
      </w:r>
    </w:p>
    <w:p w14:paraId="43C91D8C" w14:textId="77777777" w:rsidR="002F4A36" w:rsidRDefault="006D238B">
      <w:r>
        <w:t xml:space="preserve">* include event data (rain intensity, amount, duration) </w:t>
      </w:r>
    </w:p>
    <w:p w14:paraId="157F6DD0" w14:textId="77777777" w:rsidR="002F4A36" w:rsidRDefault="006D238B">
      <w:r>
        <w:t>* include antecedent rain amounts *</w:t>
      </w:r>
    </w:p>
    <w:p w14:paraId="54A471E5" w14:textId="77777777" w:rsidR="00F77BDD" w:rsidRDefault="006D238B">
      <w:r>
        <w:t xml:space="preserve"> include antecedent snow also</w:t>
      </w:r>
      <w:commentRangeEnd w:id="79"/>
      <w:r w:rsidR="001200AA">
        <w:rPr>
          <w:rStyle w:val="CommentReference"/>
        </w:rPr>
        <w:commentReference w:id="79"/>
      </w:r>
    </w:p>
    <w:p w14:paraId="43B233E9" w14:textId="77777777" w:rsidR="00F77BDD" w:rsidRDefault="006D238B">
      <w:r>
        <w:t> </w:t>
      </w:r>
    </w:p>
    <w:p w14:paraId="267E43B1" w14:textId="77777777" w:rsidR="00F77BDD" w:rsidRDefault="006D238B">
      <w:pPr>
        <w:pStyle w:val="Heading3"/>
      </w:pPr>
      <w:bookmarkStart w:id="80" w:name="results"/>
      <w:bookmarkStart w:id="81" w:name="_Toc46783706"/>
      <w:r>
        <w:t>Results</w:t>
      </w:r>
      <w:bookmarkEnd w:id="80"/>
      <w:bookmarkEnd w:id="81"/>
    </w:p>
    <w:p w14:paraId="54F7B32B" w14:textId="77777777" w:rsidR="00F77BDD" w:rsidRDefault="006D238B">
      <w:pPr>
        <w:pStyle w:val="Heading4"/>
      </w:pPr>
      <w:bookmarkStart w:id="82" w:name="rain-events-and-sampling"/>
      <w:r>
        <w:t>Rain events and sampling</w:t>
      </w:r>
      <w:bookmarkEnd w:id="82"/>
    </w:p>
    <w:p w14:paraId="3DA1589B" w14:textId="77777777" w:rsidR="00F77BDD" w:rsidRDefault="006D238B">
      <w:r>
        <w:t xml:space="preserve">LWSA mean FWx precipitation data were used to define rain events using the USGS </w:t>
      </w:r>
      <w:r>
        <w:rPr>
          <w:i/>
        </w:rPr>
        <w:t>Rainmaker</w:t>
      </w:r>
      <w:r>
        <w:t xml:space="preserve"> package in R (‘RMevents’ function). During the study period there were 18 major rain events which corresponded to sample collection by the Vertical Racks (i.e. events large enough to </w:t>
      </w:r>
      <w:r>
        <w:lastRenderedPageBreak/>
        <w:t>trigger substantial river responses). The 18 Rack sampling rain events were defined by precipitation accumulating to 50 mm or more, where the events were separated from each other by a period of 14 hours or longer (Table 11).</w:t>
      </w:r>
    </w:p>
    <w:p w14:paraId="71D0FFEE" w14:textId="77777777" w:rsidR="00F77BDD" w:rsidRDefault="006D238B">
      <w:r>
        <w:t> </w:t>
      </w:r>
    </w:p>
    <w:p w14:paraId="79F7548E" w14:textId="77777777" w:rsidR="00F77BDD" w:rsidRDefault="006D238B">
      <w:r w:rsidRPr="001200AA">
        <w:rPr>
          <w:highlight w:val="cyan"/>
        </w:rPr>
        <w:t xml:space="preserve">Table 11: </w:t>
      </w:r>
      <w:r w:rsidRPr="001200AA">
        <w:rPr>
          <w:i/>
          <w:highlight w:val="cyan"/>
        </w:rPr>
        <w:t xml:space="preserve">Rain events defined by a threshold of 50mm with 14-hour inter-event </w:t>
      </w:r>
      <w:commentRangeStart w:id="83"/>
      <w:r w:rsidRPr="001200AA">
        <w:rPr>
          <w:i/>
          <w:highlight w:val="cyan"/>
        </w:rPr>
        <w:t>period</w:t>
      </w:r>
      <w:commentRangeEnd w:id="83"/>
      <w:r w:rsidR="001200AA">
        <w:rPr>
          <w:rStyle w:val="CommentReference"/>
        </w:rPr>
        <w:commentReference w:id="83"/>
      </w:r>
    </w:p>
    <w:tbl>
      <w:tblPr>
        <w:tblW w:w="5000" w:type="pct"/>
        <w:tblLayout w:type="fixed"/>
        <w:tblLook w:val="07E0" w:firstRow="1" w:lastRow="1" w:firstColumn="1" w:lastColumn="1" w:noHBand="1" w:noVBand="1"/>
        <w:tblCaption w:val="Table 11: Rain events defined by a threshold of 50mm with 14-hour inter-event period"/>
      </w:tblPr>
      <w:tblGrid>
        <w:gridCol w:w="756"/>
        <w:gridCol w:w="1370"/>
        <w:gridCol w:w="1134"/>
        <w:gridCol w:w="706"/>
        <w:gridCol w:w="996"/>
        <w:gridCol w:w="1116"/>
        <w:gridCol w:w="809"/>
        <w:gridCol w:w="775"/>
        <w:gridCol w:w="975"/>
        <w:gridCol w:w="723"/>
      </w:tblGrid>
      <w:tr w:rsidR="002F4A36" w:rsidRPr="002F4A36" w14:paraId="3FB5D4B3" w14:textId="77777777" w:rsidTr="002F4A36">
        <w:tc>
          <w:tcPr>
            <w:tcW w:w="404" w:type="pct"/>
            <w:tcBorders>
              <w:bottom w:val="single" w:sz="0" w:space="0" w:color="auto"/>
            </w:tcBorders>
            <w:vAlign w:val="bottom"/>
          </w:tcPr>
          <w:p w14:paraId="2073B89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Major event no.</w:t>
            </w:r>
          </w:p>
        </w:tc>
        <w:tc>
          <w:tcPr>
            <w:tcW w:w="732" w:type="pct"/>
            <w:tcBorders>
              <w:bottom w:val="single" w:sz="0" w:space="0" w:color="auto"/>
            </w:tcBorders>
            <w:vAlign w:val="bottom"/>
          </w:tcPr>
          <w:p w14:paraId="127DF73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Start Date</w:t>
            </w:r>
          </w:p>
        </w:tc>
        <w:tc>
          <w:tcPr>
            <w:tcW w:w="606" w:type="pct"/>
            <w:tcBorders>
              <w:bottom w:val="single" w:sz="0" w:space="0" w:color="auto"/>
            </w:tcBorders>
            <w:vAlign w:val="bottom"/>
          </w:tcPr>
          <w:p w14:paraId="0582AC5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Duration (days)</w:t>
            </w:r>
          </w:p>
        </w:tc>
        <w:tc>
          <w:tcPr>
            <w:tcW w:w="377" w:type="pct"/>
            <w:tcBorders>
              <w:bottom w:val="single" w:sz="0" w:space="0" w:color="auto"/>
            </w:tcBorders>
            <w:vAlign w:val="bottom"/>
          </w:tcPr>
          <w:p w14:paraId="011A3C8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Rain (mm)</w:t>
            </w:r>
          </w:p>
        </w:tc>
        <w:tc>
          <w:tcPr>
            <w:tcW w:w="532" w:type="pct"/>
            <w:tcBorders>
              <w:bottom w:val="single" w:sz="0" w:space="0" w:color="auto"/>
            </w:tcBorders>
            <w:vAlign w:val="bottom"/>
          </w:tcPr>
          <w:p w14:paraId="6690E65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Intensity (mm/hr)</w:t>
            </w:r>
          </w:p>
        </w:tc>
        <w:tc>
          <w:tcPr>
            <w:tcW w:w="596" w:type="pct"/>
            <w:tcBorders>
              <w:bottom w:val="single" w:sz="0" w:space="0" w:color="auto"/>
            </w:tcBorders>
            <w:vAlign w:val="bottom"/>
          </w:tcPr>
          <w:p w14:paraId="5FE1E65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Samples collected</w:t>
            </w:r>
          </w:p>
        </w:tc>
        <w:tc>
          <w:tcPr>
            <w:tcW w:w="432" w:type="pct"/>
            <w:tcBorders>
              <w:bottom w:val="single" w:sz="0" w:space="0" w:color="auto"/>
            </w:tcBorders>
            <w:vAlign w:val="bottom"/>
          </w:tcPr>
          <w:p w14:paraId="784E35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414" w:type="pct"/>
            <w:tcBorders>
              <w:bottom w:val="single" w:sz="0" w:space="0" w:color="auto"/>
            </w:tcBorders>
            <w:vAlign w:val="bottom"/>
          </w:tcPr>
          <w:p w14:paraId="6B72DB0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p>
        </w:tc>
        <w:tc>
          <w:tcPr>
            <w:tcW w:w="521" w:type="pct"/>
            <w:tcBorders>
              <w:bottom w:val="single" w:sz="0" w:space="0" w:color="auto"/>
            </w:tcBorders>
            <w:vAlign w:val="bottom"/>
          </w:tcPr>
          <w:p w14:paraId="3049889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p>
        </w:tc>
        <w:tc>
          <w:tcPr>
            <w:tcW w:w="386" w:type="pct"/>
            <w:tcBorders>
              <w:bottom w:val="single" w:sz="0" w:space="0" w:color="auto"/>
            </w:tcBorders>
            <w:vAlign w:val="bottom"/>
          </w:tcPr>
          <w:p w14:paraId="1008E1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r>
      <w:tr w:rsidR="002F4A36" w:rsidRPr="002F4A36" w14:paraId="48D06E0B" w14:textId="77777777" w:rsidTr="002F4A36">
        <w:tc>
          <w:tcPr>
            <w:tcW w:w="404" w:type="pct"/>
          </w:tcPr>
          <w:p w14:paraId="3DADB4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732" w:type="pct"/>
          </w:tcPr>
          <w:p w14:paraId="4BEB405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2018-10-27</w:t>
            </w:r>
          </w:p>
        </w:tc>
        <w:tc>
          <w:tcPr>
            <w:tcW w:w="606" w:type="pct"/>
          </w:tcPr>
          <w:p w14:paraId="1B1158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377" w:type="pct"/>
          </w:tcPr>
          <w:p w14:paraId="036F894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124.4</w:t>
            </w:r>
          </w:p>
        </w:tc>
        <w:tc>
          <w:tcPr>
            <w:tcW w:w="532" w:type="pct"/>
          </w:tcPr>
          <w:p w14:paraId="68F1B8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14:paraId="1C4FC0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432" w:type="pct"/>
          </w:tcPr>
          <w:p w14:paraId="3A8E35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9.09</w:t>
            </w:r>
          </w:p>
        </w:tc>
        <w:tc>
          <w:tcPr>
            <w:tcW w:w="414" w:type="pct"/>
          </w:tcPr>
          <w:p w14:paraId="7C95441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29.13</w:t>
            </w:r>
          </w:p>
        </w:tc>
        <w:tc>
          <w:tcPr>
            <w:tcW w:w="521" w:type="pct"/>
          </w:tcPr>
          <w:p w14:paraId="05619A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3.24</w:t>
            </w:r>
          </w:p>
        </w:tc>
        <w:tc>
          <w:tcPr>
            <w:tcW w:w="386" w:type="pct"/>
          </w:tcPr>
          <w:p w14:paraId="0C7A3F0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r>
      <w:tr w:rsidR="002F4A36" w:rsidRPr="002F4A36" w14:paraId="07D6EA5D" w14:textId="77777777" w:rsidTr="002F4A36">
        <w:tc>
          <w:tcPr>
            <w:tcW w:w="404" w:type="pct"/>
          </w:tcPr>
          <w:p w14:paraId="7F1A83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w:t>
            </w:r>
          </w:p>
        </w:tc>
        <w:tc>
          <w:tcPr>
            <w:tcW w:w="732" w:type="pct"/>
          </w:tcPr>
          <w:p w14:paraId="3743CC1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2018-11-03</w:t>
            </w:r>
          </w:p>
        </w:tc>
        <w:tc>
          <w:tcPr>
            <w:tcW w:w="606" w:type="pct"/>
          </w:tcPr>
          <w:p w14:paraId="3EF9D37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377" w:type="pct"/>
          </w:tcPr>
          <w:p w14:paraId="11335E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54.8</w:t>
            </w:r>
          </w:p>
        </w:tc>
        <w:tc>
          <w:tcPr>
            <w:tcW w:w="532" w:type="pct"/>
          </w:tcPr>
          <w:p w14:paraId="7AC2998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596" w:type="pct"/>
          </w:tcPr>
          <w:p w14:paraId="1689F6F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14:paraId="45D335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6.40</w:t>
            </w:r>
          </w:p>
        </w:tc>
        <w:tc>
          <w:tcPr>
            <w:tcW w:w="414" w:type="pct"/>
          </w:tcPr>
          <w:p w14:paraId="52C8655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25.15</w:t>
            </w:r>
          </w:p>
        </w:tc>
        <w:tc>
          <w:tcPr>
            <w:tcW w:w="521" w:type="pct"/>
          </w:tcPr>
          <w:p w14:paraId="6CE3B24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4.30</w:t>
            </w:r>
          </w:p>
        </w:tc>
        <w:tc>
          <w:tcPr>
            <w:tcW w:w="386" w:type="pct"/>
          </w:tcPr>
          <w:p w14:paraId="763C71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r>
      <w:tr w:rsidR="002F4A36" w:rsidRPr="002F4A36" w14:paraId="056A1B4F" w14:textId="77777777" w:rsidTr="002F4A36">
        <w:tc>
          <w:tcPr>
            <w:tcW w:w="404" w:type="pct"/>
          </w:tcPr>
          <w:p w14:paraId="5AE9ADF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732" w:type="pct"/>
          </w:tcPr>
          <w:p w14:paraId="51C33E0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2018-11-25</w:t>
            </w:r>
          </w:p>
        </w:tc>
        <w:tc>
          <w:tcPr>
            <w:tcW w:w="606" w:type="pct"/>
          </w:tcPr>
          <w:p w14:paraId="4A2EC0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377" w:type="pct"/>
          </w:tcPr>
          <w:p w14:paraId="7EA725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156.1</w:t>
            </w:r>
          </w:p>
        </w:tc>
        <w:tc>
          <w:tcPr>
            <w:tcW w:w="532" w:type="pct"/>
          </w:tcPr>
          <w:p w14:paraId="6D53C63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596" w:type="pct"/>
          </w:tcPr>
          <w:p w14:paraId="41E7794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432" w:type="pct"/>
          </w:tcPr>
          <w:p w14:paraId="68238DA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6.23</w:t>
            </w:r>
          </w:p>
        </w:tc>
        <w:tc>
          <w:tcPr>
            <w:tcW w:w="414" w:type="pct"/>
          </w:tcPr>
          <w:p w14:paraId="36FE0DB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27.93</w:t>
            </w:r>
          </w:p>
        </w:tc>
        <w:tc>
          <w:tcPr>
            <w:tcW w:w="521" w:type="pct"/>
          </w:tcPr>
          <w:p w14:paraId="4B62163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386" w:type="pct"/>
          </w:tcPr>
          <w:p w14:paraId="0CFA9D1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r>
      <w:tr w:rsidR="002F4A36" w:rsidRPr="002F4A36" w14:paraId="4CD89FE6" w14:textId="77777777" w:rsidTr="002F4A36">
        <w:tc>
          <w:tcPr>
            <w:tcW w:w="404" w:type="pct"/>
          </w:tcPr>
          <w:p w14:paraId="52A65A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w:t>
            </w:r>
          </w:p>
        </w:tc>
        <w:tc>
          <w:tcPr>
            <w:tcW w:w="732" w:type="pct"/>
          </w:tcPr>
          <w:p w14:paraId="52FA020B"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2018-12-09</w:t>
            </w:r>
          </w:p>
        </w:tc>
        <w:tc>
          <w:tcPr>
            <w:tcW w:w="606" w:type="pct"/>
          </w:tcPr>
          <w:p w14:paraId="5C2D4DB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377" w:type="pct"/>
          </w:tcPr>
          <w:p w14:paraId="510A56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205.1</w:t>
            </w:r>
          </w:p>
        </w:tc>
        <w:tc>
          <w:tcPr>
            <w:tcW w:w="532" w:type="pct"/>
          </w:tcPr>
          <w:p w14:paraId="149790E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596" w:type="pct"/>
          </w:tcPr>
          <w:p w14:paraId="159F928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432" w:type="pct"/>
          </w:tcPr>
          <w:p w14:paraId="25C4913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5.88</w:t>
            </w:r>
          </w:p>
        </w:tc>
        <w:tc>
          <w:tcPr>
            <w:tcW w:w="414" w:type="pct"/>
          </w:tcPr>
          <w:p w14:paraId="0102EA55"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67E47713"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42B8F696"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402B949D" w14:textId="77777777" w:rsidTr="002F4A36">
        <w:tc>
          <w:tcPr>
            <w:tcW w:w="404" w:type="pct"/>
          </w:tcPr>
          <w:p w14:paraId="2D7B185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w:t>
            </w:r>
          </w:p>
        </w:tc>
        <w:tc>
          <w:tcPr>
            <w:tcW w:w="732" w:type="pct"/>
          </w:tcPr>
          <w:p w14:paraId="6662918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2019-01-02</w:t>
            </w:r>
          </w:p>
        </w:tc>
        <w:tc>
          <w:tcPr>
            <w:tcW w:w="606" w:type="pct"/>
          </w:tcPr>
          <w:p w14:paraId="6E750D6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377" w:type="pct"/>
          </w:tcPr>
          <w:p w14:paraId="1B8F245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227.6</w:t>
            </w:r>
          </w:p>
        </w:tc>
        <w:tc>
          <w:tcPr>
            <w:tcW w:w="532" w:type="pct"/>
          </w:tcPr>
          <w:p w14:paraId="5D712EC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596" w:type="pct"/>
          </w:tcPr>
          <w:p w14:paraId="5A1CBC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432" w:type="pct"/>
          </w:tcPr>
          <w:p w14:paraId="1B75483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4.68</w:t>
            </w:r>
          </w:p>
        </w:tc>
        <w:tc>
          <w:tcPr>
            <w:tcW w:w="414" w:type="pct"/>
          </w:tcPr>
          <w:p w14:paraId="7D5F21D1"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45A13A99"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5551DA2B"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681F0158" w14:textId="77777777" w:rsidTr="002F4A36">
        <w:tc>
          <w:tcPr>
            <w:tcW w:w="404" w:type="pct"/>
          </w:tcPr>
          <w:p w14:paraId="62F121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732" w:type="pct"/>
          </w:tcPr>
          <w:p w14:paraId="57A1FCB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2019-01-17</w:t>
            </w:r>
          </w:p>
        </w:tc>
        <w:tc>
          <w:tcPr>
            <w:tcW w:w="606" w:type="pct"/>
          </w:tcPr>
          <w:p w14:paraId="7C69AD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377" w:type="pct"/>
          </w:tcPr>
          <w:p w14:paraId="7D342B0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68.7</w:t>
            </w:r>
          </w:p>
        </w:tc>
        <w:tc>
          <w:tcPr>
            <w:tcW w:w="532" w:type="pct"/>
          </w:tcPr>
          <w:p w14:paraId="5564855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0C5C18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14:paraId="44277B3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2.97</w:t>
            </w:r>
          </w:p>
        </w:tc>
        <w:tc>
          <w:tcPr>
            <w:tcW w:w="414" w:type="pct"/>
          </w:tcPr>
          <w:p w14:paraId="39AE050E" w14:textId="77777777" w:rsidR="00F77BDD" w:rsidRPr="002F4A36" w:rsidRDefault="00F77BDD" w:rsidP="002F4A36">
            <w:pPr>
              <w:spacing w:line="240" w:lineRule="auto"/>
              <w:rPr>
                <w:rFonts w:asciiTheme="minorHAnsi" w:hAnsiTheme="minorHAnsi" w:cstheme="minorHAnsi"/>
                <w:sz w:val="22"/>
                <w:szCs w:val="22"/>
              </w:rPr>
            </w:pPr>
          </w:p>
        </w:tc>
        <w:tc>
          <w:tcPr>
            <w:tcW w:w="521" w:type="pct"/>
          </w:tcPr>
          <w:p w14:paraId="6404C665" w14:textId="77777777" w:rsidR="00F77BDD" w:rsidRPr="002F4A36" w:rsidRDefault="00F77BDD" w:rsidP="002F4A36">
            <w:pPr>
              <w:spacing w:line="240" w:lineRule="auto"/>
              <w:rPr>
                <w:rFonts w:asciiTheme="minorHAnsi" w:hAnsiTheme="minorHAnsi" w:cstheme="minorHAnsi"/>
                <w:sz w:val="22"/>
                <w:szCs w:val="22"/>
              </w:rPr>
            </w:pPr>
          </w:p>
        </w:tc>
        <w:tc>
          <w:tcPr>
            <w:tcW w:w="386" w:type="pct"/>
          </w:tcPr>
          <w:p w14:paraId="263C0881" w14:textId="77777777" w:rsidR="00F77BDD" w:rsidRPr="002F4A36" w:rsidRDefault="00F77BDD" w:rsidP="002F4A36">
            <w:pPr>
              <w:spacing w:line="240" w:lineRule="auto"/>
              <w:rPr>
                <w:rFonts w:asciiTheme="minorHAnsi" w:hAnsiTheme="minorHAnsi" w:cstheme="minorHAnsi"/>
                <w:sz w:val="22"/>
                <w:szCs w:val="22"/>
              </w:rPr>
            </w:pPr>
          </w:p>
        </w:tc>
      </w:tr>
      <w:tr w:rsidR="002F4A36" w:rsidRPr="002F4A36" w14:paraId="07BA6FF3" w14:textId="77777777" w:rsidTr="002F4A36">
        <w:tc>
          <w:tcPr>
            <w:tcW w:w="404" w:type="pct"/>
          </w:tcPr>
          <w:p w14:paraId="08838DE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w:t>
            </w:r>
          </w:p>
        </w:tc>
        <w:tc>
          <w:tcPr>
            <w:tcW w:w="732" w:type="pct"/>
          </w:tcPr>
          <w:p w14:paraId="39E8615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2019-09-12</w:t>
            </w:r>
          </w:p>
        </w:tc>
        <w:tc>
          <w:tcPr>
            <w:tcW w:w="606" w:type="pct"/>
          </w:tcPr>
          <w:p w14:paraId="22EC035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14:paraId="53487F7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58.4</w:t>
            </w:r>
          </w:p>
        </w:tc>
        <w:tc>
          <w:tcPr>
            <w:tcW w:w="532" w:type="pct"/>
          </w:tcPr>
          <w:p w14:paraId="1F4FAD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596" w:type="pct"/>
          </w:tcPr>
          <w:p w14:paraId="4EB893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432" w:type="pct"/>
          </w:tcPr>
          <w:p w14:paraId="1A0B131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9.97</w:t>
            </w:r>
          </w:p>
        </w:tc>
        <w:tc>
          <w:tcPr>
            <w:tcW w:w="414" w:type="pct"/>
          </w:tcPr>
          <w:p w14:paraId="35E817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16.75</w:t>
            </w:r>
          </w:p>
        </w:tc>
        <w:tc>
          <w:tcPr>
            <w:tcW w:w="521" w:type="pct"/>
          </w:tcPr>
          <w:p w14:paraId="23D0A7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1.85</w:t>
            </w:r>
          </w:p>
        </w:tc>
        <w:tc>
          <w:tcPr>
            <w:tcW w:w="386" w:type="pct"/>
          </w:tcPr>
          <w:p w14:paraId="16A65F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4.82</w:t>
            </w:r>
          </w:p>
        </w:tc>
      </w:tr>
      <w:tr w:rsidR="002F4A36" w:rsidRPr="002F4A36" w14:paraId="4BD423AC" w14:textId="77777777" w:rsidTr="002F4A36">
        <w:tc>
          <w:tcPr>
            <w:tcW w:w="404" w:type="pct"/>
          </w:tcPr>
          <w:p w14:paraId="16656B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732" w:type="pct"/>
          </w:tcPr>
          <w:p w14:paraId="4BE8963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2019-10-15</w:t>
            </w:r>
          </w:p>
        </w:tc>
        <w:tc>
          <w:tcPr>
            <w:tcW w:w="606" w:type="pct"/>
          </w:tcPr>
          <w:p w14:paraId="34D6AE8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377" w:type="pct"/>
          </w:tcPr>
          <w:p w14:paraId="2AF1DA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136.2</w:t>
            </w:r>
          </w:p>
        </w:tc>
        <w:tc>
          <w:tcPr>
            <w:tcW w:w="532" w:type="pct"/>
          </w:tcPr>
          <w:p w14:paraId="1B4C544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14:paraId="5A4A16C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432" w:type="pct"/>
          </w:tcPr>
          <w:p w14:paraId="6758110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6.73</w:t>
            </w:r>
          </w:p>
        </w:tc>
        <w:tc>
          <w:tcPr>
            <w:tcW w:w="414" w:type="pct"/>
          </w:tcPr>
          <w:p w14:paraId="3893143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19.74</w:t>
            </w:r>
          </w:p>
        </w:tc>
        <w:tc>
          <w:tcPr>
            <w:tcW w:w="521" w:type="pct"/>
          </w:tcPr>
          <w:p w14:paraId="7D7C2CF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3.57</w:t>
            </w:r>
          </w:p>
        </w:tc>
        <w:tc>
          <w:tcPr>
            <w:tcW w:w="386" w:type="pct"/>
          </w:tcPr>
          <w:p w14:paraId="1FD5100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4.53</w:t>
            </w:r>
          </w:p>
        </w:tc>
      </w:tr>
      <w:tr w:rsidR="002F4A36" w:rsidRPr="002F4A36" w14:paraId="1EFA3C27" w14:textId="77777777" w:rsidTr="002F4A36">
        <w:tc>
          <w:tcPr>
            <w:tcW w:w="404" w:type="pct"/>
          </w:tcPr>
          <w:p w14:paraId="24695C7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732" w:type="pct"/>
          </w:tcPr>
          <w:p w14:paraId="790E33E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2019-11-15</w:t>
            </w:r>
          </w:p>
        </w:tc>
        <w:tc>
          <w:tcPr>
            <w:tcW w:w="606" w:type="pct"/>
          </w:tcPr>
          <w:p w14:paraId="30E9EE8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377" w:type="pct"/>
          </w:tcPr>
          <w:p w14:paraId="196F665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67.6</w:t>
            </w:r>
          </w:p>
        </w:tc>
        <w:tc>
          <w:tcPr>
            <w:tcW w:w="532" w:type="pct"/>
          </w:tcPr>
          <w:p w14:paraId="61B6CAA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14:paraId="3C899D2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w:t>
            </w:r>
          </w:p>
        </w:tc>
        <w:tc>
          <w:tcPr>
            <w:tcW w:w="432" w:type="pct"/>
          </w:tcPr>
          <w:p w14:paraId="065F6A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6.44</w:t>
            </w:r>
          </w:p>
        </w:tc>
        <w:tc>
          <w:tcPr>
            <w:tcW w:w="414" w:type="pct"/>
          </w:tcPr>
          <w:p w14:paraId="15823EA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22.84</w:t>
            </w:r>
          </w:p>
        </w:tc>
        <w:tc>
          <w:tcPr>
            <w:tcW w:w="521" w:type="pct"/>
          </w:tcPr>
          <w:p w14:paraId="40AA2D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3.64</w:t>
            </w:r>
          </w:p>
        </w:tc>
        <w:tc>
          <w:tcPr>
            <w:tcW w:w="386" w:type="pct"/>
          </w:tcPr>
          <w:p w14:paraId="5B9FDD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14:paraId="6745F4F7" w14:textId="77777777" w:rsidTr="002F4A36">
        <w:tc>
          <w:tcPr>
            <w:tcW w:w="404" w:type="pct"/>
          </w:tcPr>
          <w:p w14:paraId="00E261D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732" w:type="pct"/>
          </w:tcPr>
          <w:p w14:paraId="07D01507"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2019-12-10</w:t>
            </w:r>
          </w:p>
        </w:tc>
        <w:tc>
          <w:tcPr>
            <w:tcW w:w="606" w:type="pct"/>
          </w:tcPr>
          <w:p w14:paraId="54C36F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w:t>
            </w:r>
          </w:p>
        </w:tc>
        <w:tc>
          <w:tcPr>
            <w:tcW w:w="377" w:type="pct"/>
          </w:tcPr>
          <w:p w14:paraId="689B80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70.4</w:t>
            </w:r>
          </w:p>
        </w:tc>
        <w:tc>
          <w:tcPr>
            <w:tcW w:w="532" w:type="pct"/>
          </w:tcPr>
          <w:p w14:paraId="30ACE5B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73F4DE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432" w:type="pct"/>
          </w:tcPr>
          <w:p w14:paraId="14019E8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5.30</w:t>
            </w:r>
          </w:p>
        </w:tc>
        <w:tc>
          <w:tcPr>
            <w:tcW w:w="414" w:type="pct"/>
          </w:tcPr>
          <w:p w14:paraId="1D2C218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18.90</w:t>
            </w:r>
          </w:p>
        </w:tc>
        <w:tc>
          <w:tcPr>
            <w:tcW w:w="521" w:type="pct"/>
          </w:tcPr>
          <w:p w14:paraId="410EE2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3.69</w:t>
            </w:r>
          </w:p>
        </w:tc>
        <w:tc>
          <w:tcPr>
            <w:tcW w:w="386" w:type="pct"/>
          </w:tcPr>
          <w:p w14:paraId="7306CF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4.51</w:t>
            </w:r>
          </w:p>
        </w:tc>
      </w:tr>
      <w:tr w:rsidR="002F4A36" w:rsidRPr="002F4A36" w14:paraId="0DD3FA5B" w14:textId="77777777" w:rsidTr="002F4A36">
        <w:tc>
          <w:tcPr>
            <w:tcW w:w="404" w:type="pct"/>
          </w:tcPr>
          <w:p w14:paraId="01D393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732" w:type="pct"/>
          </w:tcPr>
          <w:p w14:paraId="2CDBF02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2019-12-18</w:t>
            </w:r>
          </w:p>
        </w:tc>
        <w:tc>
          <w:tcPr>
            <w:tcW w:w="606" w:type="pct"/>
          </w:tcPr>
          <w:p w14:paraId="0C98FF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377" w:type="pct"/>
          </w:tcPr>
          <w:p w14:paraId="649B5BE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112.1</w:t>
            </w:r>
          </w:p>
        </w:tc>
        <w:tc>
          <w:tcPr>
            <w:tcW w:w="532" w:type="pct"/>
          </w:tcPr>
          <w:p w14:paraId="372293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596" w:type="pct"/>
          </w:tcPr>
          <w:p w14:paraId="4476E2C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w:t>
            </w:r>
          </w:p>
        </w:tc>
        <w:tc>
          <w:tcPr>
            <w:tcW w:w="432" w:type="pct"/>
          </w:tcPr>
          <w:p w14:paraId="1FE6A37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14:paraId="6E18F3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16.55</w:t>
            </w:r>
          </w:p>
        </w:tc>
        <w:tc>
          <w:tcPr>
            <w:tcW w:w="521" w:type="pct"/>
          </w:tcPr>
          <w:p w14:paraId="4E51B4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3.71</w:t>
            </w:r>
          </w:p>
        </w:tc>
        <w:tc>
          <w:tcPr>
            <w:tcW w:w="386" w:type="pct"/>
          </w:tcPr>
          <w:p w14:paraId="2F7A9C8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4.61</w:t>
            </w:r>
          </w:p>
        </w:tc>
      </w:tr>
      <w:tr w:rsidR="002F4A36" w:rsidRPr="002F4A36" w14:paraId="557C3CD1" w14:textId="77777777" w:rsidTr="002F4A36">
        <w:tc>
          <w:tcPr>
            <w:tcW w:w="404" w:type="pct"/>
          </w:tcPr>
          <w:p w14:paraId="18382C9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w:t>
            </w:r>
          </w:p>
        </w:tc>
        <w:tc>
          <w:tcPr>
            <w:tcW w:w="732" w:type="pct"/>
          </w:tcPr>
          <w:p w14:paraId="3E131A7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2020-01-02</w:t>
            </w:r>
          </w:p>
        </w:tc>
        <w:tc>
          <w:tcPr>
            <w:tcW w:w="606" w:type="pct"/>
          </w:tcPr>
          <w:p w14:paraId="7DEADB8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377" w:type="pct"/>
          </w:tcPr>
          <w:p w14:paraId="35F4F9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180.0</w:t>
            </w:r>
          </w:p>
        </w:tc>
        <w:tc>
          <w:tcPr>
            <w:tcW w:w="532" w:type="pct"/>
          </w:tcPr>
          <w:p w14:paraId="1209F3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596" w:type="pct"/>
          </w:tcPr>
          <w:p w14:paraId="22D3F48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w:t>
            </w:r>
          </w:p>
        </w:tc>
        <w:tc>
          <w:tcPr>
            <w:tcW w:w="432" w:type="pct"/>
          </w:tcPr>
          <w:p w14:paraId="3858A9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5.13</w:t>
            </w:r>
          </w:p>
        </w:tc>
        <w:tc>
          <w:tcPr>
            <w:tcW w:w="414" w:type="pct"/>
          </w:tcPr>
          <w:p w14:paraId="3C74E1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15.78</w:t>
            </w:r>
          </w:p>
        </w:tc>
        <w:tc>
          <w:tcPr>
            <w:tcW w:w="521" w:type="pct"/>
          </w:tcPr>
          <w:p w14:paraId="6B0B026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3.11</w:t>
            </w:r>
          </w:p>
        </w:tc>
        <w:tc>
          <w:tcPr>
            <w:tcW w:w="386" w:type="pct"/>
          </w:tcPr>
          <w:p w14:paraId="20681F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4.40</w:t>
            </w:r>
          </w:p>
        </w:tc>
      </w:tr>
      <w:tr w:rsidR="002F4A36" w:rsidRPr="002F4A36" w14:paraId="1B7A9ECC" w14:textId="77777777" w:rsidTr="002F4A36">
        <w:tc>
          <w:tcPr>
            <w:tcW w:w="404" w:type="pct"/>
          </w:tcPr>
          <w:p w14:paraId="1A360AE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732" w:type="pct"/>
          </w:tcPr>
          <w:p w14:paraId="264BEAE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2020-01-18</w:t>
            </w:r>
          </w:p>
        </w:tc>
        <w:tc>
          <w:tcPr>
            <w:tcW w:w="606" w:type="pct"/>
          </w:tcPr>
          <w:p w14:paraId="497F43E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377" w:type="pct"/>
          </w:tcPr>
          <w:p w14:paraId="325C162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238.3</w:t>
            </w:r>
          </w:p>
        </w:tc>
        <w:tc>
          <w:tcPr>
            <w:tcW w:w="532" w:type="pct"/>
          </w:tcPr>
          <w:p w14:paraId="11C9F8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596" w:type="pct"/>
          </w:tcPr>
          <w:p w14:paraId="0C5AEA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w:t>
            </w:r>
          </w:p>
        </w:tc>
        <w:tc>
          <w:tcPr>
            <w:tcW w:w="432" w:type="pct"/>
          </w:tcPr>
          <w:p w14:paraId="16E6E1C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4.11</w:t>
            </w:r>
          </w:p>
        </w:tc>
        <w:tc>
          <w:tcPr>
            <w:tcW w:w="414" w:type="pct"/>
          </w:tcPr>
          <w:p w14:paraId="32703BE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11.42</w:t>
            </w:r>
          </w:p>
        </w:tc>
        <w:tc>
          <w:tcPr>
            <w:tcW w:w="521" w:type="pct"/>
          </w:tcPr>
          <w:p w14:paraId="16B5DD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3.06</w:t>
            </w:r>
          </w:p>
        </w:tc>
        <w:tc>
          <w:tcPr>
            <w:tcW w:w="386" w:type="pct"/>
          </w:tcPr>
          <w:p w14:paraId="59F15C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4.43</w:t>
            </w:r>
          </w:p>
        </w:tc>
      </w:tr>
      <w:tr w:rsidR="002F4A36" w:rsidRPr="002F4A36" w14:paraId="0418F59C" w14:textId="77777777" w:rsidTr="002F4A36">
        <w:tc>
          <w:tcPr>
            <w:tcW w:w="404" w:type="pct"/>
          </w:tcPr>
          <w:p w14:paraId="4A2AAE9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732" w:type="pct"/>
          </w:tcPr>
          <w:p w14:paraId="627865F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2020-01-30</w:t>
            </w:r>
          </w:p>
        </w:tc>
        <w:tc>
          <w:tcPr>
            <w:tcW w:w="606" w:type="pct"/>
          </w:tcPr>
          <w:p w14:paraId="3FED8F4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w:t>
            </w:r>
          </w:p>
        </w:tc>
        <w:tc>
          <w:tcPr>
            <w:tcW w:w="377" w:type="pct"/>
          </w:tcPr>
          <w:p w14:paraId="179E4D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208.8</w:t>
            </w:r>
          </w:p>
        </w:tc>
        <w:tc>
          <w:tcPr>
            <w:tcW w:w="532" w:type="pct"/>
          </w:tcPr>
          <w:p w14:paraId="2F1564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w:t>
            </w:r>
          </w:p>
        </w:tc>
        <w:tc>
          <w:tcPr>
            <w:tcW w:w="596" w:type="pct"/>
          </w:tcPr>
          <w:p w14:paraId="62CD6B2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432" w:type="pct"/>
          </w:tcPr>
          <w:p w14:paraId="7D93B01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414" w:type="pct"/>
          </w:tcPr>
          <w:p w14:paraId="25D68FA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12.82</w:t>
            </w:r>
          </w:p>
        </w:tc>
        <w:tc>
          <w:tcPr>
            <w:tcW w:w="521" w:type="pct"/>
          </w:tcPr>
          <w:p w14:paraId="335125A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2.92</w:t>
            </w:r>
          </w:p>
        </w:tc>
        <w:tc>
          <w:tcPr>
            <w:tcW w:w="386" w:type="pct"/>
          </w:tcPr>
          <w:p w14:paraId="4B1F1FE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4.15</w:t>
            </w:r>
          </w:p>
        </w:tc>
      </w:tr>
      <w:tr w:rsidR="002F4A36" w:rsidRPr="002F4A36" w14:paraId="51D0568D" w14:textId="77777777" w:rsidTr="002F4A36">
        <w:tc>
          <w:tcPr>
            <w:tcW w:w="404" w:type="pct"/>
          </w:tcPr>
          <w:p w14:paraId="4C9316B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732" w:type="pct"/>
          </w:tcPr>
          <w:p w14:paraId="41DB81C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2020-02-05</w:t>
            </w:r>
          </w:p>
        </w:tc>
        <w:tc>
          <w:tcPr>
            <w:tcW w:w="606" w:type="pct"/>
          </w:tcPr>
          <w:p w14:paraId="1D0DE5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377" w:type="pct"/>
          </w:tcPr>
          <w:p w14:paraId="3926E99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75.9</w:t>
            </w:r>
          </w:p>
        </w:tc>
        <w:tc>
          <w:tcPr>
            <w:tcW w:w="532" w:type="pct"/>
          </w:tcPr>
          <w:p w14:paraId="24DC87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596" w:type="pct"/>
          </w:tcPr>
          <w:p w14:paraId="3B45EE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432" w:type="pct"/>
          </w:tcPr>
          <w:p w14:paraId="04D0BC3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3.79</w:t>
            </w:r>
          </w:p>
        </w:tc>
        <w:tc>
          <w:tcPr>
            <w:tcW w:w="414" w:type="pct"/>
          </w:tcPr>
          <w:p w14:paraId="56D0D2E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9.61</w:t>
            </w:r>
          </w:p>
        </w:tc>
        <w:tc>
          <w:tcPr>
            <w:tcW w:w="521" w:type="pct"/>
          </w:tcPr>
          <w:p w14:paraId="2437FB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3.09</w:t>
            </w:r>
          </w:p>
        </w:tc>
        <w:tc>
          <w:tcPr>
            <w:tcW w:w="386" w:type="pct"/>
          </w:tcPr>
          <w:p w14:paraId="12A7FE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4.48</w:t>
            </w:r>
          </w:p>
        </w:tc>
      </w:tr>
    </w:tbl>
    <w:p w14:paraId="40953F81" w14:textId="540B234D" w:rsidR="00F77BDD" w:rsidRDefault="006D238B">
      <w:r>
        <w:t> </w:t>
      </w:r>
    </w:p>
    <w:p w14:paraId="4A5616EA" w14:textId="11DD9E88" w:rsidR="001200AA" w:rsidRDefault="001200AA">
      <w:r w:rsidRPr="001200AA">
        <w:rPr>
          <w:highlight w:val="cyan"/>
        </w:rPr>
        <w:t>*    *</w:t>
      </w:r>
      <w:commentRangeStart w:id="84"/>
      <w:commentRangeEnd w:id="84"/>
      <w:r>
        <w:rPr>
          <w:rStyle w:val="CommentReference"/>
        </w:rPr>
        <w:commentReference w:id="84"/>
      </w:r>
    </w:p>
    <w:p w14:paraId="38B2215D" w14:textId="77777777" w:rsidR="00F77BDD" w:rsidRDefault="006D238B">
      <w:r w:rsidRPr="001200AA">
        <w:rPr>
          <w:highlight w:val="cyan"/>
        </w:rPr>
        <w:t xml:space="preserve">The study period was separated into “wet” and “dry” seasons based on detectable river response at each monitoring site, which was primarily based on the presence or absence of major rain events and included a period of snowmelt late in the 2018/2019 wet season (Figure 16). The </w:t>
      </w:r>
      <w:r w:rsidRPr="001200AA">
        <w:rPr>
          <w:highlight w:val="cyan"/>
        </w:rPr>
        <w:lastRenderedPageBreak/>
        <w:t xml:space="preserve">2018/2019 wet season extended from the start of the project (October 2018) to mid-May 2019, where the period from late January (event 8, Table 11) to mid-May had streamflow changes governed by snowmelt rather than rainfall. The 2019 dry sampling season spanned from mid-May to late-September, and the 2019/2020 wet season began mid-September (event 9, Table 11)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 </w:t>
      </w:r>
      <w:commentRangeStart w:id="85"/>
      <w:r w:rsidRPr="001200AA">
        <w:rPr>
          <w:highlight w:val="cyan"/>
        </w:rPr>
        <w:t>16</w:t>
      </w:r>
      <w:commentRangeEnd w:id="85"/>
      <w:r w:rsidR="001200AA">
        <w:rPr>
          <w:rStyle w:val="CommentReference"/>
        </w:rPr>
        <w:commentReference w:id="85"/>
      </w:r>
      <w:r w:rsidRPr="001200AA">
        <w:rPr>
          <w:highlight w:val="cyan"/>
        </w:rPr>
        <w:t>).</w:t>
      </w:r>
    </w:p>
    <w:p w14:paraId="24B6BD09" w14:textId="77777777" w:rsidR="00F77BDD" w:rsidRDefault="006D238B">
      <w:r>
        <w:t> </w:t>
      </w:r>
    </w:p>
    <w:p w14:paraId="117ECA5B" w14:textId="77777777" w:rsidR="00F77BDD" w:rsidRDefault="006D238B" w:rsidP="000C7037">
      <w:pPr>
        <w:spacing w:line="240" w:lineRule="auto"/>
        <w:jc w:val="center"/>
      </w:pPr>
      <w:r>
        <w:rPr>
          <w:noProof/>
        </w:rPr>
        <w:lastRenderedPageBreak/>
        <w:drawing>
          <wp:inline distT="0" distB="0" distL="0" distR="0" wp14:anchorId="3F4AF6AF" wp14:editId="39E66713">
            <wp:extent cx="5959366" cy="6952593"/>
            <wp:effectExtent l="0" t="0" r="3810" b="1270"/>
            <wp:docPr id="16" name="Picture" descr="Figure 16:  Rain events, stream response, sample collection and seasons across the Leech Water Supply Area. Dashed vertical lines indicate the start of rain events, points indicate the timing and stage of river samples collected, and pink vertical lines delineate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Wx-stage-subbasins_megaplot_sampletype.png"/>
                    <pic:cNvPicPr>
                      <a:picLocks noChangeAspect="1" noChangeArrowheads="1"/>
                    </pic:cNvPicPr>
                  </pic:nvPicPr>
                  <pic:blipFill>
                    <a:blip r:embed="rId28"/>
                    <a:stretch>
                      <a:fillRect/>
                    </a:stretch>
                  </pic:blipFill>
                  <pic:spPr bwMode="auto">
                    <a:xfrm>
                      <a:off x="0" y="0"/>
                      <a:ext cx="5970993" cy="6966158"/>
                    </a:xfrm>
                    <a:prstGeom prst="rect">
                      <a:avLst/>
                    </a:prstGeom>
                    <a:noFill/>
                    <a:ln w="9525">
                      <a:noFill/>
                      <a:headEnd/>
                      <a:tailEnd/>
                    </a:ln>
                  </pic:spPr>
                </pic:pic>
              </a:graphicData>
            </a:graphic>
          </wp:inline>
        </w:drawing>
      </w:r>
    </w:p>
    <w:p w14:paraId="4825AE7E" w14:textId="77777777" w:rsidR="00F77BDD" w:rsidRDefault="006D238B" w:rsidP="002F4A36">
      <w:pPr>
        <w:spacing w:line="240" w:lineRule="auto"/>
      </w:pPr>
      <w:r w:rsidRPr="001200AA">
        <w:rPr>
          <w:highlight w:val="cyan"/>
        </w:rPr>
        <w:t xml:space="preserve">Figure </w:t>
      </w:r>
      <w:commentRangeStart w:id="86"/>
      <w:r w:rsidRPr="001200AA">
        <w:rPr>
          <w:highlight w:val="cyan"/>
        </w:rPr>
        <w:t>16</w:t>
      </w:r>
      <w:commentRangeEnd w:id="86"/>
      <w:r w:rsidR="001200AA">
        <w:rPr>
          <w:rStyle w:val="CommentReference"/>
        </w:rPr>
        <w:commentReference w:id="86"/>
      </w:r>
      <w:r w:rsidRPr="001200AA">
        <w:rPr>
          <w:highlight w:val="cyan"/>
        </w:rPr>
        <w:t>:</w:t>
      </w:r>
      <w:r>
        <w:t xml:space="preserve">  </w:t>
      </w:r>
      <w:r>
        <w:rPr>
          <w:i/>
        </w:rPr>
        <w:t>Rain events, stream response, sample collection and seasons across the Leech Water Supply Area. Dashed vertical lines indicate the start of rain events, points indicate the timing and stage of river samples collected, and pink vertical lines delineate seasons.</w:t>
      </w:r>
    </w:p>
    <w:p w14:paraId="68A402C5" w14:textId="77777777" w:rsidR="00F77BDD" w:rsidRDefault="006D238B">
      <w:r>
        <w:t> </w:t>
      </w:r>
    </w:p>
    <w:p w14:paraId="770B2817" w14:textId="77777777" w:rsidR="00F77BDD" w:rsidRDefault="006D238B">
      <w:r>
        <w:lastRenderedPageBreak/>
        <w:t>Eight of the 18 rain events were captured in the 2019 water year (2018-2019 wet season), the other ten in the 2020 water year. For each calender year in the study period, major rain events’ minimum and maximum values of depth, duration and intensity were identified (Table 12).</w:t>
      </w:r>
    </w:p>
    <w:p w14:paraId="020DE31C" w14:textId="77777777" w:rsidR="00F77BDD" w:rsidRDefault="006D238B">
      <w:r>
        <w:t> </w:t>
      </w:r>
    </w:p>
    <w:p w14:paraId="69CE5A3F" w14:textId="77777777" w:rsidR="00F77BDD" w:rsidRDefault="006D238B">
      <w:r>
        <w:t xml:space="preserve">Table 12: </w:t>
      </w:r>
      <w:r>
        <w:rPr>
          <w:i/>
        </w:rPr>
        <w:t xml:space="preserve">Minimum and maximum rain event values </w:t>
      </w:r>
    </w:p>
    <w:tbl>
      <w:tblPr>
        <w:tblW w:w="5000" w:type="pct"/>
        <w:tblLook w:val="07E0" w:firstRow="1" w:lastRow="1" w:firstColumn="1" w:lastColumn="1" w:noHBand="1" w:noVBand="1"/>
        <w:tblCaption w:val="Table 12: Minimum and maximum rain event values "/>
      </w:tblPr>
      <w:tblGrid>
        <w:gridCol w:w="703"/>
        <w:gridCol w:w="1547"/>
        <w:gridCol w:w="1563"/>
        <w:gridCol w:w="1120"/>
        <w:gridCol w:w="1146"/>
        <w:gridCol w:w="1632"/>
        <w:gridCol w:w="1649"/>
      </w:tblGrid>
      <w:tr w:rsidR="00F77BDD" w:rsidRPr="002F4A36" w14:paraId="63413899" w14:textId="77777777">
        <w:tc>
          <w:tcPr>
            <w:tcW w:w="0" w:type="auto"/>
            <w:tcBorders>
              <w:bottom w:val="single" w:sz="0" w:space="0" w:color="auto"/>
            </w:tcBorders>
            <w:vAlign w:val="bottom"/>
          </w:tcPr>
          <w:p w14:paraId="2C69221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year</w:t>
            </w:r>
          </w:p>
        </w:tc>
        <w:tc>
          <w:tcPr>
            <w:tcW w:w="0" w:type="auto"/>
            <w:tcBorders>
              <w:bottom w:val="single" w:sz="0" w:space="0" w:color="auto"/>
            </w:tcBorders>
            <w:vAlign w:val="bottom"/>
          </w:tcPr>
          <w:p w14:paraId="584EB3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duration (days)</w:t>
            </w:r>
          </w:p>
        </w:tc>
        <w:tc>
          <w:tcPr>
            <w:tcW w:w="0" w:type="auto"/>
            <w:tcBorders>
              <w:bottom w:val="single" w:sz="0" w:space="0" w:color="auto"/>
            </w:tcBorders>
            <w:vAlign w:val="bottom"/>
          </w:tcPr>
          <w:p w14:paraId="5E512CA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duration (days)</w:t>
            </w:r>
          </w:p>
        </w:tc>
        <w:tc>
          <w:tcPr>
            <w:tcW w:w="0" w:type="auto"/>
            <w:tcBorders>
              <w:bottom w:val="single" w:sz="0" w:space="0" w:color="auto"/>
            </w:tcBorders>
            <w:vAlign w:val="bottom"/>
          </w:tcPr>
          <w:p w14:paraId="6B2ACC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rain (mm)</w:t>
            </w:r>
          </w:p>
        </w:tc>
        <w:tc>
          <w:tcPr>
            <w:tcW w:w="0" w:type="auto"/>
            <w:tcBorders>
              <w:bottom w:val="single" w:sz="0" w:space="0" w:color="auto"/>
            </w:tcBorders>
            <w:vAlign w:val="bottom"/>
          </w:tcPr>
          <w:p w14:paraId="640173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rain (mm)</w:t>
            </w:r>
          </w:p>
        </w:tc>
        <w:tc>
          <w:tcPr>
            <w:tcW w:w="0" w:type="auto"/>
            <w:tcBorders>
              <w:bottom w:val="single" w:sz="0" w:space="0" w:color="auto"/>
            </w:tcBorders>
            <w:vAlign w:val="bottom"/>
          </w:tcPr>
          <w:p w14:paraId="26C935D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intensity (mm/hr)</w:t>
            </w:r>
          </w:p>
        </w:tc>
        <w:tc>
          <w:tcPr>
            <w:tcW w:w="0" w:type="auto"/>
            <w:tcBorders>
              <w:bottom w:val="single" w:sz="0" w:space="0" w:color="auto"/>
            </w:tcBorders>
            <w:vAlign w:val="bottom"/>
          </w:tcPr>
          <w:p w14:paraId="10247F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intensity (mm/hr)</w:t>
            </w:r>
          </w:p>
        </w:tc>
      </w:tr>
      <w:tr w:rsidR="00F77BDD" w:rsidRPr="002F4A36" w14:paraId="3E9A8EE8" w14:textId="77777777">
        <w:tc>
          <w:tcPr>
            <w:tcW w:w="0" w:type="auto"/>
          </w:tcPr>
          <w:p w14:paraId="582542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2018</w:t>
            </w:r>
          </w:p>
        </w:tc>
        <w:tc>
          <w:tcPr>
            <w:tcW w:w="0" w:type="auto"/>
          </w:tcPr>
          <w:p w14:paraId="2866280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w:t>
            </w:r>
          </w:p>
        </w:tc>
        <w:tc>
          <w:tcPr>
            <w:tcW w:w="0" w:type="auto"/>
          </w:tcPr>
          <w:p w14:paraId="721A78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6.2</w:t>
            </w:r>
          </w:p>
        </w:tc>
        <w:tc>
          <w:tcPr>
            <w:tcW w:w="0" w:type="auto"/>
          </w:tcPr>
          <w:p w14:paraId="7C7C469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54.5</w:t>
            </w:r>
          </w:p>
        </w:tc>
        <w:tc>
          <w:tcPr>
            <w:tcW w:w="0" w:type="auto"/>
          </w:tcPr>
          <w:p w14:paraId="46ACED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205.1</w:t>
            </w:r>
          </w:p>
        </w:tc>
        <w:tc>
          <w:tcPr>
            <w:tcW w:w="0" w:type="auto"/>
          </w:tcPr>
          <w:p w14:paraId="732B3D9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0.84</w:t>
            </w:r>
          </w:p>
        </w:tc>
        <w:tc>
          <w:tcPr>
            <w:tcW w:w="0" w:type="auto"/>
          </w:tcPr>
          <w:p w14:paraId="5CE7AB1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r>
      <w:tr w:rsidR="00F77BDD" w:rsidRPr="002F4A36" w14:paraId="77BE4940" w14:textId="77777777">
        <w:tc>
          <w:tcPr>
            <w:tcW w:w="0" w:type="auto"/>
          </w:tcPr>
          <w:p w14:paraId="4A692B0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2019</w:t>
            </w:r>
          </w:p>
        </w:tc>
        <w:tc>
          <w:tcPr>
            <w:tcW w:w="0" w:type="auto"/>
          </w:tcPr>
          <w:p w14:paraId="3FA58A9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w:t>
            </w:r>
          </w:p>
        </w:tc>
        <w:tc>
          <w:tcPr>
            <w:tcW w:w="0" w:type="auto"/>
          </w:tcPr>
          <w:p w14:paraId="4CC24F7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w:t>
            </w:r>
          </w:p>
        </w:tc>
        <w:tc>
          <w:tcPr>
            <w:tcW w:w="0" w:type="auto"/>
          </w:tcPr>
          <w:p w14:paraId="556E8FA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57.1</w:t>
            </w:r>
          </w:p>
        </w:tc>
        <w:tc>
          <w:tcPr>
            <w:tcW w:w="0" w:type="auto"/>
          </w:tcPr>
          <w:p w14:paraId="0D8A89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227.6</w:t>
            </w:r>
          </w:p>
        </w:tc>
        <w:tc>
          <w:tcPr>
            <w:tcW w:w="0" w:type="auto"/>
          </w:tcPr>
          <w:p w14:paraId="16C45A0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0.78</w:t>
            </w:r>
          </w:p>
        </w:tc>
        <w:tc>
          <w:tcPr>
            <w:tcW w:w="0" w:type="auto"/>
          </w:tcPr>
          <w:p w14:paraId="05BE7C9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r>
      <w:tr w:rsidR="00F77BDD" w:rsidRPr="002F4A36" w14:paraId="4CFF2F76" w14:textId="77777777">
        <w:tc>
          <w:tcPr>
            <w:tcW w:w="0" w:type="auto"/>
          </w:tcPr>
          <w:p w14:paraId="5A0D166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2020</w:t>
            </w:r>
          </w:p>
        </w:tc>
        <w:tc>
          <w:tcPr>
            <w:tcW w:w="0" w:type="auto"/>
          </w:tcPr>
          <w:p w14:paraId="43208A7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0" w:type="auto"/>
          </w:tcPr>
          <w:p w14:paraId="526BC68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w:t>
            </w:r>
          </w:p>
        </w:tc>
        <w:tc>
          <w:tcPr>
            <w:tcW w:w="0" w:type="auto"/>
          </w:tcPr>
          <w:p w14:paraId="0BACDD3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75.9</w:t>
            </w:r>
          </w:p>
        </w:tc>
        <w:tc>
          <w:tcPr>
            <w:tcW w:w="0" w:type="auto"/>
          </w:tcPr>
          <w:p w14:paraId="01AFB0E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238.3</w:t>
            </w:r>
          </w:p>
        </w:tc>
        <w:tc>
          <w:tcPr>
            <w:tcW w:w="0" w:type="auto"/>
          </w:tcPr>
          <w:p w14:paraId="4C22FF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0.93</w:t>
            </w:r>
          </w:p>
        </w:tc>
        <w:tc>
          <w:tcPr>
            <w:tcW w:w="0" w:type="auto"/>
          </w:tcPr>
          <w:p w14:paraId="75B8C8E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4.6</w:t>
            </w:r>
          </w:p>
        </w:tc>
      </w:tr>
    </w:tbl>
    <w:p w14:paraId="74CCA5E5" w14:textId="77777777" w:rsidR="00F77BDD" w:rsidRDefault="006D238B">
      <w:r>
        <w:t> </w:t>
      </w:r>
    </w:p>
    <w:p w14:paraId="6A052ED6" w14:textId="77777777" w:rsidR="00F77BDD" w:rsidRDefault="006D238B">
      <w:r w:rsidRPr="001200AA">
        <w:rPr>
          <w:highlight w:val="cyan"/>
        </w:rPr>
        <w:t xml:space="preserve">An intense atmospheric river event hit the LWSA January 29-31 (event 17, Table 11) and generated incredible flows across the Leech watershed (and across Vancouver Island and most of the south coast of BC).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LeechHead (site 3) in the form of gravel and cobble deposition, there was evidence of substantial coarse woody debris transport at ChrisCrk (site 2), and destruction to hydrologic monitoring equipment at the Leech </w:t>
      </w:r>
      <w:commentRangeStart w:id="87"/>
      <w:r w:rsidRPr="001200AA">
        <w:rPr>
          <w:highlight w:val="cyan"/>
        </w:rPr>
        <w:t>Tunnel</w:t>
      </w:r>
      <w:commentRangeEnd w:id="87"/>
      <w:r w:rsidR="001200AA">
        <w:rPr>
          <w:rStyle w:val="CommentReference"/>
        </w:rPr>
        <w:commentReference w:id="87"/>
      </w:r>
      <w:r w:rsidRPr="001200AA">
        <w:rPr>
          <w:highlight w:val="cyan"/>
        </w:rPr>
        <w:t>.</w:t>
      </w:r>
    </w:p>
    <w:p w14:paraId="63E2B044" w14:textId="77777777" w:rsidR="00F77BDD" w:rsidRDefault="006D238B">
      <w:r>
        <w:t> </w:t>
      </w:r>
    </w:p>
    <w:p w14:paraId="0A910975" w14:textId="77777777" w:rsidR="00F77BDD" w:rsidRDefault="006D238B">
      <w:pPr>
        <w:pStyle w:val="Heading4"/>
      </w:pPr>
      <w:bookmarkStart w:id="88" w:name="spatial-patterns-in-doc-nom"/>
      <w:r>
        <w:t>Spatial patterns in DOC &amp; NOM</w:t>
      </w:r>
      <w:bookmarkEnd w:id="88"/>
    </w:p>
    <w:p w14:paraId="79247E6E" w14:textId="77777777" w:rsidR="00F77BDD" w:rsidRDefault="006D238B">
      <w:r>
        <w:t>Samples with maximum DOC concentrations were captured by vertical racks at five of the six sites, except for the head of Leech River (LeechHead, site 3) where peak DOC happened to be collected as a Grab sample (Table 13).</w:t>
      </w:r>
    </w:p>
    <w:p w14:paraId="08133342" w14:textId="77777777" w:rsidR="00F77BDD" w:rsidRDefault="006D238B">
      <w:r>
        <w:lastRenderedPageBreak/>
        <w:t> </w:t>
      </w:r>
    </w:p>
    <w:p w14:paraId="63A210AA" w14:textId="77777777" w:rsidR="00F77BDD" w:rsidRDefault="006D238B" w:rsidP="002F4A36">
      <w:pPr>
        <w:spacing w:line="240" w:lineRule="auto"/>
      </w:pPr>
      <w:r>
        <w:t xml:space="preserve">Table 13: </w:t>
      </w:r>
      <w:r>
        <w:rPr>
          <w:i/>
        </w:rPr>
        <w:t>Summary of DOC across the six LWSA installation sites including breakdown of sample type collected.</w:t>
      </w:r>
    </w:p>
    <w:tbl>
      <w:tblPr>
        <w:tblW w:w="4999" w:type="pct"/>
        <w:tblLook w:val="07E0" w:firstRow="1" w:lastRow="1" w:firstColumn="1" w:lastColumn="1" w:noHBand="1" w:noVBand="1"/>
        <w:tblCaption w:val="Table 13: Summary of DOC across the six LWSA installation sites including breakdown of sample type collected."/>
      </w:tblPr>
      <w:tblGrid>
        <w:gridCol w:w="1294"/>
        <w:gridCol w:w="1285"/>
        <w:gridCol w:w="934"/>
        <w:gridCol w:w="1022"/>
        <w:gridCol w:w="1069"/>
        <w:gridCol w:w="801"/>
        <w:gridCol w:w="938"/>
        <w:gridCol w:w="1071"/>
        <w:gridCol w:w="944"/>
      </w:tblGrid>
      <w:tr w:rsidR="00F77BDD" w:rsidRPr="002F4A36" w14:paraId="71AC321F" w14:textId="77777777" w:rsidTr="002F4A36">
        <w:tc>
          <w:tcPr>
            <w:tcW w:w="0" w:type="auto"/>
            <w:tcBorders>
              <w:bottom w:val="single" w:sz="0" w:space="0" w:color="auto"/>
            </w:tcBorders>
            <w:vAlign w:val="bottom"/>
          </w:tcPr>
          <w:p w14:paraId="5B66319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687" w:type="pct"/>
            <w:tcBorders>
              <w:bottom w:val="single" w:sz="0" w:space="0" w:color="auto"/>
            </w:tcBorders>
            <w:vAlign w:val="bottom"/>
          </w:tcPr>
          <w:p w14:paraId="7A89FE1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499" w:type="pct"/>
            <w:tcBorders>
              <w:bottom w:val="single" w:sz="0" w:space="0" w:color="auto"/>
            </w:tcBorders>
            <w:vAlign w:val="bottom"/>
          </w:tcPr>
          <w:p w14:paraId="1AE4CE8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546" w:type="pct"/>
            <w:tcBorders>
              <w:bottom w:val="single" w:sz="0" w:space="0" w:color="auto"/>
            </w:tcBorders>
            <w:vAlign w:val="bottom"/>
          </w:tcPr>
          <w:p w14:paraId="56D50B8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571" w:type="pct"/>
            <w:tcBorders>
              <w:bottom w:val="single" w:sz="0" w:space="0" w:color="auto"/>
            </w:tcBorders>
            <w:vAlign w:val="bottom"/>
          </w:tcPr>
          <w:p w14:paraId="46273F9C" w14:textId="77777777" w:rsid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 xml:space="preserve">sd </w:t>
            </w:r>
          </w:p>
          <w:p w14:paraId="6AC0252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 mg/L)</w:t>
            </w:r>
          </w:p>
        </w:tc>
        <w:tc>
          <w:tcPr>
            <w:tcW w:w="428" w:type="pct"/>
            <w:tcBorders>
              <w:bottom w:val="single" w:sz="0" w:space="0" w:color="auto"/>
            </w:tcBorders>
            <w:vAlign w:val="bottom"/>
          </w:tcPr>
          <w:p w14:paraId="685E2F1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14:paraId="0040A09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14:paraId="4A5D1BD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Median (mg/L)</w:t>
            </w:r>
          </w:p>
        </w:tc>
        <w:tc>
          <w:tcPr>
            <w:tcW w:w="0" w:type="auto"/>
            <w:tcBorders>
              <w:bottom w:val="single" w:sz="0" w:space="0" w:color="auto"/>
            </w:tcBorders>
            <w:vAlign w:val="bottom"/>
          </w:tcPr>
          <w:p w14:paraId="7101EB4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14:paraId="18D35BD3" w14:textId="77777777" w:rsidTr="002F4A36">
        <w:tc>
          <w:tcPr>
            <w:tcW w:w="0" w:type="auto"/>
          </w:tcPr>
          <w:p w14:paraId="760BD0F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14:paraId="3E5C576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7791721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14:paraId="21D1CEB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9.5</w:t>
            </w:r>
          </w:p>
        </w:tc>
        <w:tc>
          <w:tcPr>
            <w:tcW w:w="571" w:type="pct"/>
          </w:tcPr>
          <w:p w14:paraId="08F51D7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428" w:type="pct"/>
          </w:tcPr>
          <w:p w14:paraId="3E788B9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14:paraId="3190EC0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14:paraId="1FBB111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c>
          <w:tcPr>
            <w:tcW w:w="0" w:type="auto"/>
          </w:tcPr>
          <w:p w14:paraId="668BB60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5A44A068" w14:textId="77777777" w:rsidTr="002F4A36">
        <w:tc>
          <w:tcPr>
            <w:tcW w:w="0" w:type="auto"/>
          </w:tcPr>
          <w:p w14:paraId="7F767E59"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687" w:type="pct"/>
          </w:tcPr>
          <w:p w14:paraId="7FDA0E3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B607E2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546" w:type="pct"/>
          </w:tcPr>
          <w:p w14:paraId="6FD418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10.2</w:t>
            </w:r>
          </w:p>
        </w:tc>
        <w:tc>
          <w:tcPr>
            <w:tcW w:w="571" w:type="pct"/>
          </w:tcPr>
          <w:p w14:paraId="36B8DB7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428" w:type="pct"/>
          </w:tcPr>
          <w:p w14:paraId="6CC953E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02A4AAA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14:paraId="023455B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9.94</w:t>
            </w:r>
          </w:p>
        </w:tc>
        <w:tc>
          <w:tcPr>
            <w:tcW w:w="0" w:type="auto"/>
          </w:tcPr>
          <w:p w14:paraId="2CC9F18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730AB3DC" w14:textId="77777777" w:rsidTr="002F4A36">
        <w:tc>
          <w:tcPr>
            <w:tcW w:w="0" w:type="auto"/>
          </w:tcPr>
          <w:p w14:paraId="15CAA77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ChrisCrk</w:t>
            </w:r>
          </w:p>
        </w:tc>
        <w:tc>
          <w:tcPr>
            <w:tcW w:w="687" w:type="pct"/>
          </w:tcPr>
          <w:p w14:paraId="1A86AF4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3C003CF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14:paraId="702EE22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14:paraId="51A80FD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428" w:type="pct"/>
          </w:tcPr>
          <w:p w14:paraId="3774CB8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16B0CFC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181F3DE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3.33</w:t>
            </w:r>
          </w:p>
        </w:tc>
        <w:tc>
          <w:tcPr>
            <w:tcW w:w="0" w:type="auto"/>
          </w:tcPr>
          <w:p w14:paraId="0196035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14:paraId="5D8E9F99" w14:textId="77777777" w:rsidTr="002F4A36">
        <w:tc>
          <w:tcPr>
            <w:tcW w:w="0" w:type="auto"/>
          </w:tcPr>
          <w:p w14:paraId="7CA2F2E9"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ChrisCrk</w:t>
            </w:r>
          </w:p>
        </w:tc>
        <w:tc>
          <w:tcPr>
            <w:tcW w:w="687" w:type="pct"/>
          </w:tcPr>
          <w:p w14:paraId="124DC0E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4BEEBCF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546" w:type="pct"/>
          </w:tcPr>
          <w:p w14:paraId="20D4B93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5.5</w:t>
            </w:r>
          </w:p>
        </w:tc>
        <w:tc>
          <w:tcPr>
            <w:tcW w:w="571" w:type="pct"/>
          </w:tcPr>
          <w:p w14:paraId="1BD1FFC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624EEAE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0896B0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14:paraId="17F0BB4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5.41</w:t>
            </w:r>
          </w:p>
        </w:tc>
        <w:tc>
          <w:tcPr>
            <w:tcW w:w="0" w:type="auto"/>
          </w:tcPr>
          <w:p w14:paraId="094CACD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14:paraId="2CE8408F" w14:textId="77777777" w:rsidTr="002F4A36">
        <w:tc>
          <w:tcPr>
            <w:tcW w:w="0" w:type="auto"/>
          </w:tcPr>
          <w:p w14:paraId="438D89F9"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LeechHead</w:t>
            </w:r>
          </w:p>
        </w:tc>
        <w:tc>
          <w:tcPr>
            <w:tcW w:w="687" w:type="pct"/>
          </w:tcPr>
          <w:p w14:paraId="27F2E3A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C157C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w:t>
            </w:r>
          </w:p>
        </w:tc>
        <w:tc>
          <w:tcPr>
            <w:tcW w:w="546" w:type="pct"/>
          </w:tcPr>
          <w:p w14:paraId="4F4F6E7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14:paraId="354EB8A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280ED98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0" w:type="auto"/>
          </w:tcPr>
          <w:p w14:paraId="5CBCCBD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3.99</w:t>
            </w:r>
          </w:p>
        </w:tc>
        <w:tc>
          <w:tcPr>
            <w:tcW w:w="0" w:type="auto"/>
          </w:tcPr>
          <w:p w14:paraId="51E5CEB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6.19</w:t>
            </w:r>
          </w:p>
        </w:tc>
        <w:tc>
          <w:tcPr>
            <w:tcW w:w="0" w:type="auto"/>
          </w:tcPr>
          <w:p w14:paraId="78388F8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14:paraId="3828346F" w14:textId="77777777" w:rsidTr="002F4A36">
        <w:tc>
          <w:tcPr>
            <w:tcW w:w="0" w:type="auto"/>
          </w:tcPr>
          <w:p w14:paraId="65017F1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LeechHead</w:t>
            </w:r>
          </w:p>
        </w:tc>
        <w:tc>
          <w:tcPr>
            <w:tcW w:w="687" w:type="pct"/>
          </w:tcPr>
          <w:p w14:paraId="0575B10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0F1651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w:t>
            </w:r>
          </w:p>
        </w:tc>
        <w:tc>
          <w:tcPr>
            <w:tcW w:w="546" w:type="pct"/>
          </w:tcPr>
          <w:p w14:paraId="66345B0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w:t>
            </w:r>
          </w:p>
        </w:tc>
        <w:tc>
          <w:tcPr>
            <w:tcW w:w="571" w:type="pct"/>
          </w:tcPr>
          <w:p w14:paraId="0194D9D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4674B1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w:t>
            </w:r>
          </w:p>
        </w:tc>
        <w:tc>
          <w:tcPr>
            <w:tcW w:w="0" w:type="auto"/>
          </w:tcPr>
          <w:p w14:paraId="05D8590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14:paraId="57DD575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7.26</w:t>
            </w:r>
          </w:p>
        </w:tc>
        <w:tc>
          <w:tcPr>
            <w:tcW w:w="0" w:type="auto"/>
          </w:tcPr>
          <w:p w14:paraId="616D462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14:paraId="3A85E345" w14:textId="77777777" w:rsidTr="002F4A36">
        <w:tc>
          <w:tcPr>
            <w:tcW w:w="0" w:type="auto"/>
          </w:tcPr>
          <w:p w14:paraId="797054F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CraggCrk</w:t>
            </w:r>
          </w:p>
        </w:tc>
        <w:tc>
          <w:tcPr>
            <w:tcW w:w="687" w:type="pct"/>
          </w:tcPr>
          <w:p w14:paraId="6579B03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08696E3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546" w:type="pct"/>
          </w:tcPr>
          <w:p w14:paraId="4FB61E1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571" w:type="pct"/>
          </w:tcPr>
          <w:p w14:paraId="18ACC6E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428" w:type="pct"/>
          </w:tcPr>
          <w:p w14:paraId="3757330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274D8CB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1.79</w:t>
            </w:r>
          </w:p>
        </w:tc>
        <w:tc>
          <w:tcPr>
            <w:tcW w:w="0" w:type="auto"/>
          </w:tcPr>
          <w:p w14:paraId="651BA43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3.74</w:t>
            </w:r>
          </w:p>
        </w:tc>
        <w:tc>
          <w:tcPr>
            <w:tcW w:w="0" w:type="auto"/>
          </w:tcPr>
          <w:p w14:paraId="7077AF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14:paraId="103E68DB" w14:textId="77777777" w:rsidTr="002F4A36">
        <w:tc>
          <w:tcPr>
            <w:tcW w:w="0" w:type="auto"/>
          </w:tcPr>
          <w:p w14:paraId="3D6CB219"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CraggCrk</w:t>
            </w:r>
          </w:p>
        </w:tc>
        <w:tc>
          <w:tcPr>
            <w:tcW w:w="687" w:type="pct"/>
          </w:tcPr>
          <w:p w14:paraId="0DF92F5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2B9AEB2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546" w:type="pct"/>
          </w:tcPr>
          <w:p w14:paraId="713C5EB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14:paraId="340A254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428" w:type="pct"/>
          </w:tcPr>
          <w:p w14:paraId="0445522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14:paraId="726CE2C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14:paraId="5644D2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4.91</w:t>
            </w:r>
          </w:p>
        </w:tc>
        <w:tc>
          <w:tcPr>
            <w:tcW w:w="0" w:type="auto"/>
          </w:tcPr>
          <w:p w14:paraId="295A821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14:paraId="14482755" w14:textId="77777777" w:rsidTr="002F4A36">
        <w:tc>
          <w:tcPr>
            <w:tcW w:w="0" w:type="auto"/>
          </w:tcPr>
          <w:p w14:paraId="454956A0"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WestLeech</w:t>
            </w:r>
          </w:p>
        </w:tc>
        <w:tc>
          <w:tcPr>
            <w:tcW w:w="687" w:type="pct"/>
          </w:tcPr>
          <w:p w14:paraId="298D136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42D9FF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w:t>
            </w:r>
          </w:p>
        </w:tc>
        <w:tc>
          <w:tcPr>
            <w:tcW w:w="546" w:type="pct"/>
          </w:tcPr>
          <w:p w14:paraId="055DDEB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571" w:type="pct"/>
          </w:tcPr>
          <w:p w14:paraId="7D36814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w:t>
            </w:r>
          </w:p>
        </w:tc>
        <w:tc>
          <w:tcPr>
            <w:tcW w:w="428" w:type="pct"/>
          </w:tcPr>
          <w:p w14:paraId="2F0A56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0" w:type="auto"/>
          </w:tcPr>
          <w:p w14:paraId="3A9FF2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2.00</w:t>
            </w:r>
          </w:p>
        </w:tc>
        <w:tc>
          <w:tcPr>
            <w:tcW w:w="0" w:type="auto"/>
          </w:tcPr>
          <w:p w14:paraId="25157C0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4.23</w:t>
            </w:r>
          </w:p>
        </w:tc>
        <w:tc>
          <w:tcPr>
            <w:tcW w:w="0" w:type="auto"/>
          </w:tcPr>
          <w:p w14:paraId="444488F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14:paraId="678799B4" w14:textId="77777777" w:rsidTr="002F4A36">
        <w:tc>
          <w:tcPr>
            <w:tcW w:w="0" w:type="auto"/>
          </w:tcPr>
          <w:p w14:paraId="2F199E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WestLeech</w:t>
            </w:r>
          </w:p>
        </w:tc>
        <w:tc>
          <w:tcPr>
            <w:tcW w:w="687" w:type="pct"/>
          </w:tcPr>
          <w:p w14:paraId="04D13F1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A6D9A6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546" w:type="pct"/>
          </w:tcPr>
          <w:p w14:paraId="09C8A3A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6.7</w:t>
            </w:r>
          </w:p>
        </w:tc>
        <w:tc>
          <w:tcPr>
            <w:tcW w:w="571" w:type="pct"/>
          </w:tcPr>
          <w:p w14:paraId="713C0A4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2.2</w:t>
            </w:r>
          </w:p>
        </w:tc>
        <w:tc>
          <w:tcPr>
            <w:tcW w:w="428" w:type="pct"/>
          </w:tcPr>
          <w:p w14:paraId="276304E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14:paraId="1CBF29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2.89</w:t>
            </w:r>
          </w:p>
        </w:tc>
        <w:tc>
          <w:tcPr>
            <w:tcW w:w="0" w:type="auto"/>
          </w:tcPr>
          <w:p w14:paraId="6CB511D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6.49</w:t>
            </w:r>
          </w:p>
        </w:tc>
        <w:tc>
          <w:tcPr>
            <w:tcW w:w="0" w:type="auto"/>
          </w:tcPr>
          <w:p w14:paraId="797A652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14:paraId="76DCEECF" w14:textId="77777777" w:rsidTr="002F4A36">
        <w:tc>
          <w:tcPr>
            <w:tcW w:w="0" w:type="auto"/>
          </w:tcPr>
          <w:p w14:paraId="58207710"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14:paraId="7084977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29B4D88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38</w:t>
            </w:r>
          </w:p>
        </w:tc>
        <w:tc>
          <w:tcPr>
            <w:tcW w:w="546" w:type="pct"/>
          </w:tcPr>
          <w:p w14:paraId="19E464F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4.2</w:t>
            </w:r>
          </w:p>
        </w:tc>
        <w:tc>
          <w:tcPr>
            <w:tcW w:w="571" w:type="pct"/>
          </w:tcPr>
          <w:p w14:paraId="6A0296C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005FF0F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7BAD14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3A03856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3.71</w:t>
            </w:r>
          </w:p>
        </w:tc>
        <w:tc>
          <w:tcPr>
            <w:tcW w:w="0" w:type="auto"/>
          </w:tcPr>
          <w:p w14:paraId="342126D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14:paraId="44722098" w14:textId="77777777" w:rsidTr="002F4A36">
        <w:tc>
          <w:tcPr>
            <w:tcW w:w="0" w:type="auto"/>
          </w:tcPr>
          <w:p w14:paraId="14C2651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687" w:type="pct"/>
          </w:tcPr>
          <w:p w14:paraId="00AC56B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6E87183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546" w:type="pct"/>
          </w:tcPr>
          <w:p w14:paraId="4FB82A1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w:t>
            </w:r>
          </w:p>
        </w:tc>
        <w:tc>
          <w:tcPr>
            <w:tcW w:w="571" w:type="pct"/>
          </w:tcPr>
          <w:p w14:paraId="673326A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428" w:type="pct"/>
          </w:tcPr>
          <w:p w14:paraId="305E589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14:paraId="2E78773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14:paraId="5E831A5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5.61</w:t>
            </w:r>
          </w:p>
        </w:tc>
        <w:tc>
          <w:tcPr>
            <w:tcW w:w="0" w:type="auto"/>
          </w:tcPr>
          <w:p w14:paraId="6696DB9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14:paraId="23E543E4" w14:textId="77777777" w:rsidTr="002F4A36">
        <w:tc>
          <w:tcPr>
            <w:tcW w:w="0" w:type="auto"/>
          </w:tcPr>
          <w:p w14:paraId="695935A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1E6CC1C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499" w:type="pct"/>
          </w:tcPr>
          <w:p w14:paraId="4D52D54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148</w:t>
            </w:r>
          </w:p>
        </w:tc>
        <w:tc>
          <w:tcPr>
            <w:tcW w:w="546" w:type="pct"/>
          </w:tcPr>
          <w:p w14:paraId="7DCC9A1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571" w:type="pct"/>
          </w:tcPr>
          <w:p w14:paraId="2D3F94D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428" w:type="pct"/>
          </w:tcPr>
          <w:p w14:paraId="7B3E7A2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26E25B1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54CDE25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4.77</w:t>
            </w:r>
          </w:p>
        </w:tc>
        <w:tc>
          <w:tcPr>
            <w:tcW w:w="0" w:type="auto"/>
          </w:tcPr>
          <w:p w14:paraId="7971F58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4F5E9697" w14:textId="77777777" w:rsidTr="002F4A36">
        <w:tc>
          <w:tcPr>
            <w:tcW w:w="0" w:type="auto"/>
          </w:tcPr>
          <w:p w14:paraId="2D6A417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605D6E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499" w:type="pct"/>
          </w:tcPr>
          <w:p w14:paraId="7B53FF6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170</w:t>
            </w:r>
          </w:p>
        </w:tc>
        <w:tc>
          <w:tcPr>
            <w:tcW w:w="546" w:type="pct"/>
          </w:tcPr>
          <w:p w14:paraId="6079F6F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6.8</w:t>
            </w:r>
          </w:p>
        </w:tc>
        <w:tc>
          <w:tcPr>
            <w:tcW w:w="571" w:type="pct"/>
          </w:tcPr>
          <w:p w14:paraId="42047F4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428" w:type="pct"/>
          </w:tcPr>
          <w:p w14:paraId="4194ACC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7FB609A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2.59</w:t>
            </w:r>
          </w:p>
        </w:tc>
        <w:tc>
          <w:tcPr>
            <w:tcW w:w="0" w:type="auto"/>
          </w:tcPr>
          <w:p w14:paraId="059DACC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6.39</w:t>
            </w:r>
          </w:p>
        </w:tc>
        <w:tc>
          <w:tcPr>
            <w:tcW w:w="0" w:type="auto"/>
          </w:tcPr>
          <w:p w14:paraId="0CF9347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23F19066" w14:textId="77777777" w:rsidTr="002F4A36">
        <w:tc>
          <w:tcPr>
            <w:tcW w:w="0" w:type="auto"/>
          </w:tcPr>
          <w:p w14:paraId="7AC4052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 SITES</w:t>
            </w:r>
          </w:p>
        </w:tc>
        <w:tc>
          <w:tcPr>
            <w:tcW w:w="687" w:type="pct"/>
          </w:tcPr>
          <w:p w14:paraId="4D05C0D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SUMMARY</w:t>
            </w:r>
          </w:p>
        </w:tc>
        <w:tc>
          <w:tcPr>
            <w:tcW w:w="499" w:type="pct"/>
          </w:tcPr>
          <w:p w14:paraId="70C4E47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318</w:t>
            </w:r>
          </w:p>
        </w:tc>
        <w:tc>
          <w:tcPr>
            <w:tcW w:w="546" w:type="pct"/>
          </w:tcPr>
          <w:p w14:paraId="4C7E28B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6.1</w:t>
            </w:r>
          </w:p>
        </w:tc>
        <w:tc>
          <w:tcPr>
            <w:tcW w:w="571" w:type="pct"/>
          </w:tcPr>
          <w:p w14:paraId="1EED9D6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428" w:type="pct"/>
          </w:tcPr>
          <w:p w14:paraId="1CBD0C0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47</w:t>
            </w:r>
          </w:p>
        </w:tc>
        <w:tc>
          <w:tcPr>
            <w:tcW w:w="0" w:type="auto"/>
          </w:tcPr>
          <w:p w14:paraId="1B825F0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1.65</w:t>
            </w:r>
          </w:p>
        </w:tc>
        <w:tc>
          <w:tcPr>
            <w:tcW w:w="0" w:type="auto"/>
          </w:tcPr>
          <w:p w14:paraId="738543A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5.65</w:t>
            </w:r>
          </w:p>
        </w:tc>
        <w:tc>
          <w:tcPr>
            <w:tcW w:w="0" w:type="auto"/>
          </w:tcPr>
          <w:p w14:paraId="5A810D8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14:paraId="053D590C" w14:textId="77777777" w:rsidR="00F77BDD" w:rsidRDefault="006D238B">
      <w:r>
        <w:t> </w:t>
      </w:r>
    </w:p>
    <w:p w14:paraId="1D8DD97C" w14:textId="77777777" w:rsidR="00F77BDD" w:rsidRDefault="006D238B">
      <w:r>
        <w:t>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(CraggCrk, site 4), a mainstem river that drains the east sub-basin of the Leech watershed including Jarvis Lake and the western slopes of Survey Mountain. DOC concentration and variance at Leech River Tunnel (Tunnel, site 6) was somewhat between that at WestLeech and CraggCrk (Figure 17).</w:t>
      </w:r>
    </w:p>
    <w:p w14:paraId="65DD1F65" w14:textId="77777777" w:rsidR="00F77BDD" w:rsidRDefault="006D238B">
      <w:r>
        <w:t> </w:t>
      </w:r>
    </w:p>
    <w:p w14:paraId="6F0A4C1E" w14:textId="77777777" w:rsidR="00F77BDD" w:rsidRDefault="006D238B" w:rsidP="002F4A36">
      <w:pPr>
        <w:spacing w:line="240" w:lineRule="auto"/>
        <w:jc w:val="center"/>
      </w:pPr>
      <w:r>
        <w:rPr>
          <w:noProof/>
        </w:rPr>
        <w:lastRenderedPageBreak/>
        <w:drawing>
          <wp:inline distT="0" distB="0" distL="0" distR="0" wp14:anchorId="570D1307" wp14:editId="2B9FC631">
            <wp:extent cx="4587290" cy="3669832"/>
            <wp:effectExtent l="0" t="0" r="0" b="0"/>
            <wp:docPr id="17" name="Picture" descr="Figure 17: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_subbasin_boxplots.png"/>
                    <pic:cNvPicPr>
                      <a:picLocks noChangeAspect="1" noChangeArrowheads="1"/>
                    </pic:cNvPicPr>
                  </pic:nvPicPr>
                  <pic:blipFill>
                    <a:blip r:embed="rId29"/>
                    <a:stretch>
                      <a:fillRect/>
                    </a:stretch>
                  </pic:blipFill>
                  <pic:spPr bwMode="auto">
                    <a:xfrm>
                      <a:off x="0" y="0"/>
                      <a:ext cx="4587290" cy="3669832"/>
                    </a:xfrm>
                    <a:prstGeom prst="rect">
                      <a:avLst/>
                    </a:prstGeom>
                    <a:noFill/>
                    <a:ln w="9525">
                      <a:noFill/>
                      <a:headEnd/>
                      <a:tailEnd/>
                    </a:ln>
                  </pic:spPr>
                </pic:pic>
              </a:graphicData>
            </a:graphic>
          </wp:inline>
        </w:drawing>
      </w:r>
    </w:p>
    <w:p w14:paraId="79170059" w14:textId="77777777" w:rsidR="00F77BDD" w:rsidRDefault="006D238B" w:rsidP="002F4A36">
      <w:pPr>
        <w:spacing w:line="240" w:lineRule="auto"/>
      </w:pPr>
      <w:r>
        <w:t xml:space="preserve">Figure 17:  </w:t>
      </w:r>
      <w:r>
        <w:rPr>
          <w:i/>
        </w:rPr>
        <w:t>Dissolved organic carbon (DOC) concentrations across the Leech watershed over sixteen months, collected by standard grab sampling and on vertical racks (318 samples total).</w:t>
      </w:r>
    </w:p>
    <w:p w14:paraId="02755471" w14:textId="77777777" w:rsidR="00F77BDD" w:rsidRDefault="006D238B">
      <w:r>
        <w:t> </w:t>
      </w:r>
    </w:p>
    <w:p w14:paraId="6A351B23" w14:textId="77777777" w:rsidR="00F77BDD" w:rsidRPr="001200AA" w:rsidRDefault="006D238B">
      <w:pPr>
        <w:pStyle w:val="Heading5"/>
        <w:rPr>
          <w:highlight w:val="cyan"/>
        </w:rPr>
      </w:pPr>
      <w:bookmarkStart w:id="89" w:name="seasonal-patterns-in-doc-nom"/>
      <w:r w:rsidRPr="001200AA">
        <w:rPr>
          <w:highlight w:val="cyan"/>
        </w:rPr>
        <w:t>Seasonal patterns in DOC &amp; NOM</w:t>
      </w:r>
      <w:bookmarkEnd w:id="89"/>
    </w:p>
    <w:p w14:paraId="125EEE61" w14:textId="77777777" w:rsidR="00F77BDD" w:rsidRDefault="006D238B">
      <w:commentRangeStart w:id="90"/>
      <w:r>
        <w:t>DOC</w:t>
      </w:r>
      <w:commentRangeEnd w:id="90"/>
      <w:r w:rsidR="001200AA">
        <w:rPr>
          <w:rStyle w:val="CommentReference"/>
        </w:rPr>
        <w:commentReference w:id="90"/>
      </w:r>
      <w:r>
        <w:t xml:space="preserve"> concentrations followed similar sinusoidal trends over time at each site, with amplitude of variation decreasing from upstream to downstream sites (Figure 18).</w:t>
      </w:r>
    </w:p>
    <w:p w14:paraId="5EEBAF7E" w14:textId="77777777" w:rsidR="00F77BDD" w:rsidRDefault="006D238B" w:rsidP="002F4A36">
      <w:pPr>
        <w:spacing w:line="240" w:lineRule="auto"/>
      </w:pPr>
      <w:r>
        <w:rPr>
          <w:noProof/>
        </w:rPr>
        <w:lastRenderedPageBreak/>
        <w:drawing>
          <wp:inline distT="0" distB="0" distL="0" distR="0" wp14:anchorId="2B8306B1" wp14:editId="5CA47350">
            <wp:extent cx="5504749" cy="5504749"/>
            <wp:effectExtent l="0" t="0" r="0" b="0"/>
            <wp:docPr id="18" name="Picture" descr="Figure 18:  Trends in dissolved organic carbon concentrations over sixteen months (Oct 2018 to Feb 2020) at six sites across the Leech water supply area. Trend lines represents locally weighted smoothing (‘loess’ method of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30"/>
                    <a:stretch>
                      <a:fillRect/>
                    </a:stretch>
                  </pic:blipFill>
                  <pic:spPr bwMode="auto">
                    <a:xfrm>
                      <a:off x="0" y="0"/>
                      <a:ext cx="5504749" cy="5504749"/>
                    </a:xfrm>
                    <a:prstGeom prst="rect">
                      <a:avLst/>
                    </a:prstGeom>
                    <a:noFill/>
                    <a:ln w="9525">
                      <a:noFill/>
                      <a:headEnd/>
                      <a:tailEnd/>
                    </a:ln>
                  </pic:spPr>
                </pic:pic>
              </a:graphicData>
            </a:graphic>
          </wp:inline>
        </w:drawing>
      </w:r>
    </w:p>
    <w:p w14:paraId="12B84DB7" w14:textId="77777777" w:rsidR="00F77BDD" w:rsidRDefault="006D238B" w:rsidP="002F4A36">
      <w:pPr>
        <w:spacing w:line="240" w:lineRule="auto"/>
      </w:pPr>
      <w:r>
        <w:t xml:space="preserve">Figure 18:  </w:t>
      </w:r>
      <w:r>
        <w:rPr>
          <w:i/>
        </w:rPr>
        <w:t>Trends in dissolved organic carbon concentrations over sixteen months (Oct 2018 to Feb 2020) at six sites across the Leech water supply area. Trend lines represents locally weighted smoothing (‘loess’ method of local polynomial regression).</w:t>
      </w:r>
    </w:p>
    <w:p w14:paraId="438A3042" w14:textId="77777777" w:rsidR="00F77BDD" w:rsidRDefault="006D238B">
      <w:r>
        <w:t> </w:t>
      </w:r>
    </w:p>
    <w:p w14:paraId="276A3875" w14:textId="77777777" w:rsidR="00F77BDD" w:rsidRDefault="006D238B">
      <w:r w:rsidRPr="001200AA">
        <w:rPr>
          <w:highlight w:val="cyan"/>
        </w:rP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w:t>
      </w:r>
      <w:r w:rsidRPr="001200AA">
        <w:rPr>
          <w:highlight w:val="cyan"/>
        </w:rPr>
        <w:lastRenderedPageBreak/>
        <w:t xml:space="preserve">concentrations relative to low flows; stormflow samples collected on vertical Racks showed higher DOC than Grab samples manually collected across wet seasons (Figure </w:t>
      </w:r>
      <w:commentRangeStart w:id="91"/>
      <w:r w:rsidRPr="001200AA">
        <w:rPr>
          <w:highlight w:val="cyan"/>
        </w:rPr>
        <w:t>19</w:t>
      </w:r>
      <w:commentRangeEnd w:id="91"/>
      <w:r w:rsidR="001200AA">
        <w:rPr>
          <w:rStyle w:val="CommentReference"/>
        </w:rPr>
        <w:commentReference w:id="91"/>
      </w:r>
      <w:r w:rsidRPr="001200AA">
        <w:rPr>
          <w:highlight w:val="cyan"/>
        </w:rPr>
        <w:t>.</w:t>
      </w:r>
    </w:p>
    <w:p w14:paraId="3104AA3C" w14:textId="77777777" w:rsidR="00F77BDD" w:rsidRDefault="006D238B">
      <w:r>
        <w:t> </w:t>
      </w:r>
    </w:p>
    <w:p w14:paraId="1B038F73" w14:textId="77777777" w:rsidR="00F77BDD" w:rsidRDefault="006D238B" w:rsidP="002F4A36">
      <w:pPr>
        <w:spacing w:line="240" w:lineRule="auto"/>
        <w:jc w:val="center"/>
      </w:pPr>
      <w:r>
        <w:rPr>
          <w:noProof/>
        </w:rPr>
        <w:drawing>
          <wp:inline distT="0" distB="0" distL="0" distR="0" wp14:anchorId="2BE8BB0D" wp14:editId="1A5CA649">
            <wp:extent cx="5036343" cy="4029075"/>
            <wp:effectExtent l="0" t="0" r="0" b="0"/>
            <wp:docPr id="19" name="Picture" descr="Figure 19: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boxplot.png"/>
                    <pic:cNvPicPr>
                      <a:picLocks noChangeAspect="1" noChangeArrowheads="1"/>
                    </pic:cNvPicPr>
                  </pic:nvPicPr>
                  <pic:blipFill>
                    <a:blip r:embed="rId31"/>
                    <a:stretch>
                      <a:fillRect/>
                    </a:stretch>
                  </pic:blipFill>
                  <pic:spPr bwMode="auto">
                    <a:xfrm>
                      <a:off x="0" y="0"/>
                      <a:ext cx="5038194" cy="4030556"/>
                    </a:xfrm>
                    <a:prstGeom prst="rect">
                      <a:avLst/>
                    </a:prstGeom>
                    <a:noFill/>
                    <a:ln w="9525">
                      <a:noFill/>
                      <a:headEnd/>
                      <a:tailEnd/>
                    </a:ln>
                  </pic:spPr>
                </pic:pic>
              </a:graphicData>
            </a:graphic>
          </wp:inline>
        </w:drawing>
      </w:r>
    </w:p>
    <w:p w14:paraId="72A2E579" w14:textId="77777777" w:rsidR="00F77BDD" w:rsidRDefault="006D238B" w:rsidP="002F4A36">
      <w:pPr>
        <w:spacing w:line="240" w:lineRule="auto"/>
      </w:pPr>
      <w:r>
        <w:t xml:space="preserve">Figure 19: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14:paraId="6E4A43B9" w14:textId="77777777" w:rsidR="00F77BDD" w:rsidRDefault="006D238B">
      <w:r>
        <w:t> </w:t>
      </w:r>
    </w:p>
    <w:p w14:paraId="3214F849" w14:textId="77777777" w:rsidR="002F4A36" w:rsidRDefault="002F4A36"/>
    <w:p w14:paraId="6985C788" w14:textId="77777777" w:rsidR="002F4A36" w:rsidRDefault="002F4A36"/>
    <w:p w14:paraId="4C44A364" w14:textId="77777777" w:rsidR="002F4A36" w:rsidRDefault="002F4A36"/>
    <w:p w14:paraId="003D1E41" w14:textId="77777777" w:rsidR="002F4A36" w:rsidRDefault="002F4A36"/>
    <w:p w14:paraId="43BE5ECF" w14:textId="77777777" w:rsidR="002F4A36" w:rsidRDefault="002F4A36"/>
    <w:p w14:paraId="7947F1B4" w14:textId="77777777" w:rsidR="00F77BDD" w:rsidRDefault="006D238B" w:rsidP="002F4A36">
      <w:pPr>
        <w:spacing w:line="240" w:lineRule="auto"/>
      </w:pPr>
      <w:commentRangeStart w:id="92"/>
      <w:r w:rsidRPr="001200AA">
        <w:rPr>
          <w:highlight w:val="cyan"/>
        </w:rPr>
        <w:lastRenderedPageBreak/>
        <w:t>Table</w:t>
      </w:r>
      <w:commentRangeEnd w:id="92"/>
      <w:r w:rsidR="001200AA">
        <w:rPr>
          <w:rStyle w:val="CommentReference"/>
        </w:rPr>
        <w:commentReference w:id="92"/>
      </w:r>
      <w:r w:rsidRPr="001200AA">
        <w:rPr>
          <w:highlight w:val="cyan"/>
        </w:rPr>
        <w:t xml:space="preserve"> 14</w:t>
      </w:r>
      <w:r>
        <w:t xml:space="preserve">: </w:t>
      </w:r>
      <w:r>
        <w:rPr>
          <w:i/>
        </w:rPr>
        <w:t>Wet-season dissolved organic carbon concentrations by sample collection method across six monitoring sites in the LWSA.</w:t>
      </w:r>
    </w:p>
    <w:tbl>
      <w:tblPr>
        <w:tblW w:w="5000" w:type="pct"/>
        <w:tblLook w:val="07E0" w:firstRow="1" w:lastRow="1" w:firstColumn="1" w:lastColumn="1" w:noHBand="1" w:noVBand="1"/>
        <w:tblCaption w:val="Table 14: Wet-season dissolved organic carbon concentrations by sample collection method across six monitoring sites in the LWSA."/>
      </w:tblPr>
      <w:tblGrid>
        <w:gridCol w:w="1294"/>
        <w:gridCol w:w="1164"/>
        <w:gridCol w:w="1223"/>
        <w:gridCol w:w="1381"/>
        <w:gridCol w:w="1228"/>
        <w:gridCol w:w="861"/>
        <w:gridCol w:w="1096"/>
        <w:gridCol w:w="1113"/>
      </w:tblGrid>
      <w:tr w:rsidR="00F77BDD" w:rsidRPr="002F4A36" w14:paraId="1001F4E0" w14:textId="77777777">
        <w:tc>
          <w:tcPr>
            <w:tcW w:w="0" w:type="auto"/>
            <w:tcBorders>
              <w:bottom w:val="single" w:sz="0" w:space="0" w:color="auto"/>
            </w:tcBorders>
            <w:vAlign w:val="bottom"/>
          </w:tcPr>
          <w:p w14:paraId="5810920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Site</w:t>
            </w:r>
          </w:p>
        </w:tc>
        <w:tc>
          <w:tcPr>
            <w:tcW w:w="0" w:type="auto"/>
            <w:tcBorders>
              <w:bottom w:val="single" w:sz="0" w:space="0" w:color="auto"/>
            </w:tcBorders>
            <w:vAlign w:val="bottom"/>
          </w:tcPr>
          <w:p w14:paraId="0EC0131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Sample type</w:t>
            </w:r>
          </w:p>
        </w:tc>
        <w:tc>
          <w:tcPr>
            <w:tcW w:w="0" w:type="auto"/>
            <w:tcBorders>
              <w:bottom w:val="single" w:sz="0" w:space="0" w:color="auto"/>
            </w:tcBorders>
            <w:vAlign w:val="bottom"/>
          </w:tcPr>
          <w:p w14:paraId="79A9BB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Sample count</w:t>
            </w:r>
          </w:p>
        </w:tc>
        <w:tc>
          <w:tcPr>
            <w:tcW w:w="0" w:type="auto"/>
            <w:tcBorders>
              <w:bottom w:val="single" w:sz="0" w:space="0" w:color="auto"/>
            </w:tcBorders>
            <w:vAlign w:val="bottom"/>
          </w:tcPr>
          <w:p w14:paraId="7F8A8B9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Mean DOC (mg/L)</w:t>
            </w:r>
          </w:p>
        </w:tc>
        <w:tc>
          <w:tcPr>
            <w:tcW w:w="0" w:type="auto"/>
            <w:tcBorders>
              <w:bottom w:val="single" w:sz="0" w:space="0" w:color="auto"/>
            </w:tcBorders>
            <w:vAlign w:val="bottom"/>
          </w:tcPr>
          <w:p w14:paraId="011A10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sd (± mg/L DOC)</w:t>
            </w:r>
          </w:p>
        </w:tc>
        <w:tc>
          <w:tcPr>
            <w:tcW w:w="0" w:type="auto"/>
            <w:tcBorders>
              <w:bottom w:val="single" w:sz="0" w:space="0" w:color="auto"/>
            </w:tcBorders>
            <w:vAlign w:val="bottom"/>
          </w:tcPr>
          <w:p w14:paraId="5FF10C5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RSD (± %)</w:t>
            </w:r>
          </w:p>
        </w:tc>
        <w:tc>
          <w:tcPr>
            <w:tcW w:w="0" w:type="auto"/>
            <w:tcBorders>
              <w:bottom w:val="single" w:sz="0" w:space="0" w:color="auto"/>
            </w:tcBorders>
            <w:vAlign w:val="bottom"/>
          </w:tcPr>
          <w:p w14:paraId="3D73CE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Min. (mg/L)</w:t>
            </w:r>
          </w:p>
        </w:tc>
        <w:tc>
          <w:tcPr>
            <w:tcW w:w="0" w:type="auto"/>
            <w:tcBorders>
              <w:bottom w:val="single" w:sz="0" w:space="0" w:color="auto"/>
            </w:tcBorders>
            <w:vAlign w:val="bottom"/>
          </w:tcPr>
          <w:p w14:paraId="1EC53EA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Max. (mg/L)</w:t>
            </w:r>
          </w:p>
        </w:tc>
      </w:tr>
      <w:tr w:rsidR="00F77BDD" w:rsidRPr="002F4A36" w14:paraId="3212296F" w14:textId="77777777">
        <w:tc>
          <w:tcPr>
            <w:tcW w:w="0" w:type="auto"/>
          </w:tcPr>
          <w:p w14:paraId="361BE52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14:paraId="6733EB3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DD30D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14:paraId="34B5BDE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w:t>
            </w:r>
          </w:p>
        </w:tc>
        <w:tc>
          <w:tcPr>
            <w:tcW w:w="0" w:type="auto"/>
          </w:tcPr>
          <w:p w14:paraId="3B43E59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36CBD06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35</w:t>
            </w:r>
          </w:p>
        </w:tc>
        <w:tc>
          <w:tcPr>
            <w:tcW w:w="0" w:type="auto"/>
          </w:tcPr>
          <w:p w14:paraId="44071DF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6.38</w:t>
            </w:r>
          </w:p>
        </w:tc>
        <w:tc>
          <w:tcPr>
            <w:tcW w:w="0" w:type="auto"/>
          </w:tcPr>
          <w:p w14:paraId="6015740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6A9187D3" w14:textId="77777777">
        <w:tc>
          <w:tcPr>
            <w:tcW w:w="0" w:type="auto"/>
          </w:tcPr>
          <w:p w14:paraId="7DCC53D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Weeks</w:t>
            </w:r>
          </w:p>
        </w:tc>
        <w:tc>
          <w:tcPr>
            <w:tcW w:w="0" w:type="auto"/>
          </w:tcPr>
          <w:p w14:paraId="22B8B0F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2269385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32</w:t>
            </w:r>
          </w:p>
        </w:tc>
        <w:tc>
          <w:tcPr>
            <w:tcW w:w="0" w:type="auto"/>
          </w:tcPr>
          <w:p w14:paraId="39A22D5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10.1</w:t>
            </w:r>
          </w:p>
        </w:tc>
        <w:tc>
          <w:tcPr>
            <w:tcW w:w="0" w:type="auto"/>
          </w:tcPr>
          <w:p w14:paraId="1DB1C84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w:t>
            </w:r>
          </w:p>
        </w:tc>
        <w:tc>
          <w:tcPr>
            <w:tcW w:w="0" w:type="auto"/>
          </w:tcPr>
          <w:p w14:paraId="485E3B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40</w:t>
            </w:r>
          </w:p>
        </w:tc>
        <w:tc>
          <w:tcPr>
            <w:tcW w:w="0" w:type="auto"/>
          </w:tcPr>
          <w:p w14:paraId="621F09D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3.78</w:t>
            </w:r>
          </w:p>
        </w:tc>
        <w:tc>
          <w:tcPr>
            <w:tcW w:w="0" w:type="auto"/>
          </w:tcPr>
          <w:p w14:paraId="5BC9DF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r w:rsidR="00F77BDD" w:rsidRPr="002F4A36" w14:paraId="27917F5A" w14:textId="77777777">
        <w:tc>
          <w:tcPr>
            <w:tcW w:w="0" w:type="auto"/>
          </w:tcPr>
          <w:p w14:paraId="6C14898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ChrisCrk</w:t>
            </w:r>
          </w:p>
        </w:tc>
        <w:tc>
          <w:tcPr>
            <w:tcW w:w="0" w:type="auto"/>
          </w:tcPr>
          <w:p w14:paraId="6AEE1FF8"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C4D520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15</w:t>
            </w:r>
          </w:p>
        </w:tc>
        <w:tc>
          <w:tcPr>
            <w:tcW w:w="0" w:type="auto"/>
          </w:tcPr>
          <w:p w14:paraId="4D507D6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23E8C93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347C1E2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189E33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082FA9C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9.04</w:t>
            </w:r>
          </w:p>
        </w:tc>
      </w:tr>
      <w:tr w:rsidR="00F77BDD" w:rsidRPr="002F4A36" w14:paraId="5611D19B" w14:textId="77777777">
        <w:tc>
          <w:tcPr>
            <w:tcW w:w="0" w:type="auto"/>
          </w:tcPr>
          <w:p w14:paraId="13CF78CA"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ChrisCrk</w:t>
            </w:r>
          </w:p>
        </w:tc>
        <w:tc>
          <w:tcPr>
            <w:tcW w:w="0" w:type="auto"/>
          </w:tcPr>
          <w:p w14:paraId="19598F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BEBFB8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14:paraId="471D81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5.3</w:t>
            </w:r>
          </w:p>
        </w:tc>
        <w:tc>
          <w:tcPr>
            <w:tcW w:w="0" w:type="auto"/>
          </w:tcPr>
          <w:p w14:paraId="51F43CD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21CF77C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33</w:t>
            </w:r>
          </w:p>
        </w:tc>
        <w:tc>
          <w:tcPr>
            <w:tcW w:w="0" w:type="auto"/>
          </w:tcPr>
          <w:p w14:paraId="2F32B51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14:paraId="4759AB6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9.16</w:t>
            </w:r>
          </w:p>
        </w:tc>
      </w:tr>
      <w:tr w:rsidR="00F77BDD" w:rsidRPr="002F4A36" w14:paraId="6AD4F724" w14:textId="77777777">
        <w:tc>
          <w:tcPr>
            <w:tcW w:w="0" w:type="auto"/>
          </w:tcPr>
          <w:p w14:paraId="04A307D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LeechHead</w:t>
            </w:r>
          </w:p>
        </w:tc>
        <w:tc>
          <w:tcPr>
            <w:tcW w:w="0" w:type="auto"/>
          </w:tcPr>
          <w:p w14:paraId="7D6FB4F7"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17E51F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13</w:t>
            </w:r>
          </w:p>
        </w:tc>
        <w:tc>
          <w:tcPr>
            <w:tcW w:w="0" w:type="auto"/>
          </w:tcPr>
          <w:p w14:paraId="261BD38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7.1</w:t>
            </w:r>
          </w:p>
        </w:tc>
        <w:tc>
          <w:tcPr>
            <w:tcW w:w="0" w:type="auto"/>
          </w:tcPr>
          <w:p w14:paraId="148F284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530A03A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27</w:t>
            </w:r>
          </w:p>
        </w:tc>
        <w:tc>
          <w:tcPr>
            <w:tcW w:w="0" w:type="auto"/>
          </w:tcPr>
          <w:p w14:paraId="423A731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4.87</w:t>
            </w:r>
          </w:p>
        </w:tc>
        <w:tc>
          <w:tcPr>
            <w:tcW w:w="0" w:type="auto"/>
          </w:tcPr>
          <w:p w14:paraId="575ECC6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11.64</w:t>
            </w:r>
          </w:p>
        </w:tc>
      </w:tr>
      <w:tr w:rsidR="00F77BDD" w:rsidRPr="002F4A36" w14:paraId="58354F8B" w14:textId="77777777">
        <w:tc>
          <w:tcPr>
            <w:tcW w:w="0" w:type="auto"/>
          </w:tcPr>
          <w:p w14:paraId="071A0AD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LeechHead</w:t>
            </w:r>
          </w:p>
        </w:tc>
        <w:tc>
          <w:tcPr>
            <w:tcW w:w="0" w:type="auto"/>
          </w:tcPr>
          <w:p w14:paraId="0D1F20E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7E3DA08B"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w:t>
            </w:r>
          </w:p>
        </w:tc>
        <w:tc>
          <w:tcPr>
            <w:tcW w:w="0" w:type="auto"/>
          </w:tcPr>
          <w:p w14:paraId="1D44ECE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7.3</w:t>
            </w:r>
          </w:p>
        </w:tc>
        <w:tc>
          <w:tcPr>
            <w:tcW w:w="0" w:type="auto"/>
          </w:tcPr>
          <w:p w14:paraId="7841563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7D95AFA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24</w:t>
            </w:r>
          </w:p>
        </w:tc>
        <w:tc>
          <w:tcPr>
            <w:tcW w:w="0" w:type="auto"/>
          </w:tcPr>
          <w:p w14:paraId="7280B00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3.95</w:t>
            </w:r>
          </w:p>
        </w:tc>
        <w:tc>
          <w:tcPr>
            <w:tcW w:w="0" w:type="auto"/>
          </w:tcPr>
          <w:p w14:paraId="4DEEAB7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10.57</w:t>
            </w:r>
          </w:p>
        </w:tc>
      </w:tr>
      <w:tr w:rsidR="00F77BDD" w:rsidRPr="002F4A36" w14:paraId="102BD90D" w14:textId="77777777">
        <w:tc>
          <w:tcPr>
            <w:tcW w:w="0" w:type="auto"/>
          </w:tcPr>
          <w:p w14:paraId="10397A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CraggCrk</w:t>
            </w:r>
          </w:p>
        </w:tc>
        <w:tc>
          <w:tcPr>
            <w:tcW w:w="0" w:type="auto"/>
          </w:tcPr>
          <w:p w14:paraId="0826661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4426B05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14:paraId="1B47870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2213920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63D4D2E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31</w:t>
            </w:r>
          </w:p>
        </w:tc>
        <w:tc>
          <w:tcPr>
            <w:tcW w:w="0" w:type="auto"/>
          </w:tcPr>
          <w:p w14:paraId="76ABDE0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2.58</w:t>
            </w:r>
          </w:p>
        </w:tc>
        <w:tc>
          <w:tcPr>
            <w:tcW w:w="0" w:type="auto"/>
          </w:tcPr>
          <w:p w14:paraId="3A70B0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7.47</w:t>
            </w:r>
          </w:p>
        </w:tc>
      </w:tr>
      <w:tr w:rsidR="00F77BDD" w:rsidRPr="002F4A36" w14:paraId="0FB2A7A2" w14:textId="77777777">
        <w:tc>
          <w:tcPr>
            <w:tcW w:w="0" w:type="auto"/>
          </w:tcPr>
          <w:p w14:paraId="7D3290B3"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CraggCrk</w:t>
            </w:r>
          </w:p>
        </w:tc>
        <w:tc>
          <w:tcPr>
            <w:tcW w:w="0" w:type="auto"/>
          </w:tcPr>
          <w:p w14:paraId="17E6201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7269A59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37</w:t>
            </w:r>
          </w:p>
        </w:tc>
        <w:tc>
          <w:tcPr>
            <w:tcW w:w="0" w:type="auto"/>
          </w:tcPr>
          <w:p w14:paraId="5A0345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4A94452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352CC99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28</w:t>
            </w:r>
          </w:p>
        </w:tc>
        <w:tc>
          <w:tcPr>
            <w:tcW w:w="0" w:type="auto"/>
          </w:tcPr>
          <w:p w14:paraId="123DC3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3.00</w:t>
            </w:r>
          </w:p>
        </w:tc>
        <w:tc>
          <w:tcPr>
            <w:tcW w:w="0" w:type="auto"/>
          </w:tcPr>
          <w:p w14:paraId="6692256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8.22</w:t>
            </w:r>
          </w:p>
        </w:tc>
      </w:tr>
      <w:tr w:rsidR="00F77BDD" w:rsidRPr="002F4A36" w14:paraId="0976B060" w14:textId="77777777">
        <w:tc>
          <w:tcPr>
            <w:tcW w:w="0" w:type="auto"/>
          </w:tcPr>
          <w:p w14:paraId="53D5ADF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WestLeech</w:t>
            </w:r>
          </w:p>
        </w:tc>
        <w:tc>
          <w:tcPr>
            <w:tcW w:w="0" w:type="auto"/>
          </w:tcPr>
          <w:p w14:paraId="477EEA5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6AEFF1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17</w:t>
            </w:r>
          </w:p>
        </w:tc>
        <w:tc>
          <w:tcPr>
            <w:tcW w:w="0" w:type="auto"/>
          </w:tcPr>
          <w:p w14:paraId="12071D9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4.1</w:t>
            </w:r>
          </w:p>
        </w:tc>
        <w:tc>
          <w:tcPr>
            <w:tcW w:w="0" w:type="auto"/>
          </w:tcPr>
          <w:p w14:paraId="3605D3C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189AA1E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44</w:t>
            </w:r>
          </w:p>
        </w:tc>
        <w:tc>
          <w:tcPr>
            <w:tcW w:w="0" w:type="auto"/>
          </w:tcPr>
          <w:p w14:paraId="7F41291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2.33</w:t>
            </w:r>
          </w:p>
        </w:tc>
        <w:tc>
          <w:tcPr>
            <w:tcW w:w="0" w:type="auto"/>
          </w:tcPr>
          <w:p w14:paraId="01D2A7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9.08</w:t>
            </w:r>
          </w:p>
        </w:tc>
      </w:tr>
      <w:tr w:rsidR="00F77BDD" w:rsidRPr="002F4A36" w14:paraId="61F27D65" w14:textId="77777777">
        <w:tc>
          <w:tcPr>
            <w:tcW w:w="0" w:type="auto"/>
          </w:tcPr>
          <w:p w14:paraId="29590C4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WestLeech</w:t>
            </w:r>
          </w:p>
        </w:tc>
        <w:tc>
          <w:tcPr>
            <w:tcW w:w="0" w:type="auto"/>
          </w:tcPr>
          <w:p w14:paraId="5838A92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0BDC53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5B43F68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6.3</w:t>
            </w:r>
          </w:p>
        </w:tc>
        <w:tc>
          <w:tcPr>
            <w:tcW w:w="0" w:type="auto"/>
          </w:tcPr>
          <w:p w14:paraId="59552BD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3380146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36</w:t>
            </w:r>
          </w:p>
        </w:tc>
        <w:tc>
          <w:tcPr>
            <w:tcW w:w="0" w:type="auto"/>
          </w:tcPr>
          <w:p w14:paraId="539A79F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2.66</w:t>
            </w:r>
          </w:p>
        </w:tc>
        <w:tc>
          <w:tcPr>
            <w:tcW w:w="0" w:type="auto"/>
          </w:tcPr>
          <w:p w14:paraId="684609C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10.95</w:t>
            </w:r>
          </w:p>
        </w:tc>
      </w:tr>
      <w:tr w:rsidR="00F77BDD" w:rsidRPr="002F4A36" w14:paraId="27AA7C53" w14:textId="77777777">
        <w:tc>
          <w:tcPr>
            <w:tcW w:w="0" w:type="auto"/>
          </w:tcPr>
          <w:p w14:paraId="2EC184E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14:paraId="51154DE4"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3959FCD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w:t>
            </w:r>
          </w:p>
        </w:tc>
        <w:tc>
          <w:tcPr>
            <w:tcW w:w="0" w:type="auto"/>
          </w:tcPr>
          <w:p w14:paraId="4C45BC3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2A526A5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w:t>
            </w:r>
          </w:p>
        </w:tc>
        <w:tc>
          <w:tcPr>
            <w:tcW w:w="0" w:type="auto"/>
          </w:tcPr>
          <w:p w14:paraId="36C655B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14:paraId="71D2F33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2.19</w:t>
            </w:r>
          </w:p>
        </w:tc>
        <w:tc>
          <w:tcPr>
            <w:tcW w:w="0" w:type="auto"/>
          </w:tcPr>
          <w:p w14:paraId="44CA805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8.85</w:t>
            </w:r>
          </w:p>
        </w:tc>
      </w:tr>
      <w:tr w:rsidR="00F77BDD" w:rsidRPr="002F4A36" w14:paraId="2A9F2C30" w14:textId="77777777">
        <w:tc>
          <w:tcPr>
            <w:tcW w:w="0" w:type="auto"/>
          </w:tcPr>
          <w:p w14:paraId="5270332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Tunnel</w:t>
            </w:r>
          </w:p>
        </w:tc>
        <w:tc>
          <w:tcPr>
            <w:tcW w:w="0" w:type="auto"/>
          </w:tcPr>
          <w:p w14:paraId="35671F15"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5020402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34</w:t>
            </w:r>
          </w:p>
        </w:tc>
        <w:tc>
          <w:tcPr>
            <w:tcW w:w="0" w:type="auto"/>
          </w:tcPr>
          <w:p w14:paraId="0049AB47"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5.4</w:t>
            </w:r>
          </w:p>
        </w:tc>
        <w:tc>
          <w:tcPr>
            <w:tcW w:w="0" w:type="auto"/>
          </w:tcPr>
          <w:p w14:paraId="253C827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w:t>
            </w:r>
          </w:p>
        </w:tc>
        <w:tc>
          <w:tcPr>
            <w:tcW w:w="0" w:type="auto"/>
          </w:tcPr>
          <w:p w14:paraId="1D6691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29</w:t>
            </w:r>
          </w:p>
        </w:tc>
        <w:tc>
          <w:tcPr>
            <w:tcW w:w="0" w:type="auto"/>
          </w:tcPr>
          <w:p w14:paraId="02EED49E"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2.69</w:t>
            </w:r>
          </w:p>
        </w:tc>
        <w:tc>
          <w:tcPr>
            <w:tcW w:w="0" w:type="auto"/>
          </w:tcPr>
          <w:p w14:paraId="1F5F6B2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9.02</w:t>
            </w:r>
          </w:p>
        </w:tc>
      </w:tr>
      <w:tr w:rsidR="00F77BDD" w:rsidRPr="002F4A36" w14:paraId="4F0B7D33" w14:textId="77777777">
        <w:tc>
          <w:tcPr>
            <w:tcW w:w="0" w:type="auto"/>
          </w:tcPr>
          <w:p w14:paraId="376EF692"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14:paraId="36F5FD4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Grab</w:t>
            </w:r>
          </w:p>
        </w:tc>
        <w:tc>
          <w:tcPr>
            <w:tcW w:w="0" w:type="auto"/>
          </w:tcPr>
          <w:p w14:paraId="16037101"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114</w:t>
            </w:r>
          </w:p>
        </w:tc>
        <w:tc>
          <w:tcPr>
            <w:tcW w:w="0" w:type="auto"/>
          </w:tcPr>
          <w:p w14:paraId="1D12FAC6"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7C2B356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20AB8D9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52</w:t>
            </w:r>
          </w:p>
        </w:tc>
        <w:tc>
          <w:tcPr>
            <w:tcW w:w="0" w:type="auto"/>
          </w:tcPr>
          <w:p w14:paraId="70640BCF"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1.84</w:t>
            </w:r>
          </w:p>
        </w:tc>
        <w:tc>
          <w:tcPr>
            <w:tcW w:w="0" w:type="auto"/>
          </w:tcPr>
          <w:p w14:paraId="4925ED40"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18.74</w:t>
            </w:r>
          </w:p>
        </w:tc>
      </w:tr>
      <w:tr w:rsidR="00F77BDD" w:rsidRPr="002F4A36" w14:paraId="284E0823" w14:textId="77777777">
        <w:tc>
          <w:tcPr>
            <w:tcW w:w="0" w:type="auto"/>
          </w:tcPr>
          <w:p w14:paraId="06CEFC46"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All</w:t>
            </w:r>
          </w:p>
        </w:tc>
        <w:tc>
          <w:tcPr>
            <w:tcW w:w="0" w:type="auto"/>
          </w:tcPr>
          <w:p w14:paraId="4DB0CEBD"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Rack</w:t>
            </w:r>
          </w:p>
        </w:tc>
        <w:tc>
          <w:tcPr>
            <w:tcW w:w="0" w:type="auto"/>
          </w:tcPr>
          <w:p w14:paraId="12F8032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203</w:t>
            </w:r>
          </w:p>
        </w:tc>
        <w:tc>
          <w:tcPr>
            <w:tcW w:w="0" w:type="auto"/>
          </w:tcPr>
          <w:p w14:paraId="4F9E9902"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6.6</w:t>
            </w:r>
          </w:p>
        </w:tc>
        <w:tc>
          <w:tcPr>
            <w:tcW w:w="0" w:type="auto"/>
          </w:tcPr>
          <w:p w14:paraId="1260BC6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w:t>
            </w:r>
          </w:p>
        </w:tc>
        <w:tc>
          <w:tcPr>
            <w:tcW w:w="0" w:type="auto"/>
          </w:tcPr>
          <w:p w14:paraId="242819ED"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43</w:t>
            </w:r>
          </w:p>
        </w:tc>
        <w:tc>
          <w:tcPr>
            <w:tcW w:w="0" w:type="auto"/>
          </w:tcPr>
          <w:p w14:paraId="31776B85"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1.94</w:t>
            </w:r>
          </w:p>
        </w:tc>
        <w:tc>
          <w:tcPr>
            <w:tcW w:w="0" w:type="auto"/>
          </w:tcPr>
          <w:p w14:paraId="4D649FA9"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19.07</w:t>
            </w:r>
          </w:p>
        </w:tc>
      </w:tr>
    </w:tbl>
    <w:p w14:paraId="549AF636" w14:textId="77777777" w:rsidR="00F77BDD" w:rsidRDefault="006D238B">
      <w:r>
        <w:t> </w:t>
      </w:r>
    </w:p>
    <w:p w14:paraId="57E46B1B" w14:textId="77777777" w:rsidR="00F77BDD" w:rsidRDefault="006D238B">
      <w:r w:rsidRPr="001200AA">
        <w:rPr>
          <w:highlight w:val="cyan"/>
        </w:rPr>
        <w:t>More samples were collected over the wet seasons than during the dry season due to event-based sampling and the relatively longer wet season period compared to dry (Table 15). Despite seasonal sample count differences, interesting spatial differences emerged when sample results were grouped by season (Figure 20). NOM molecular character was judged through a combination of specific UV-absorbance at 254 nm (SAC</w:t>
      </w:r>
      <w:r w:rsidRPr="001200AA">
        <w:rPr>
          <w:highlight w:val="cyan"/>
          <w:vertAlign w:val="subscript"/>
        </w:rPr>
        <w:t>254</w:t>
      </w:r>
      <w:r w:rsidRPr="001200AA">
        <w:rPr>
          <w:highlight w:val="cyan"/>
        </w:rPr>
        <w:t>, an indicator of chromophoric NOM) and SUVA</w:t>
      </w:r>
      <w:r w:rsidRPr="001200AA">
        <w:rPr>
          <w:highlight w:val="cyan"/>
          <w:vertAlign w:val="subscript"/>
        </w:rPr>
        <w:t>254</w:t>
      </w:r>
      <w:r w:rsidRPr="001200AA">
        <w:rPr>
          <w:highlight w:val="cyan"/>
        </w:rPr>
        <w:t xml:space="preserve"> (L mg</w:t>
      </w:r>
      <w:r w:rsidRPr="001200AA">
        <w:rPr>
          <w:highlight w:val="cyan"/>
          <w:vertAlign w:val="superscript"/>
        </w:rPr>
        <w:t>-1</w:t>
      </w:r>
      <w:r w:rsidRPr="001200AA">
        <w:rPr>
          <w:highlight w:val="cyan"/>
        </w:rPr>
        <w:t xml:space="preserve"> m</w:t>
      </w:r>
      <w:r w:rsidRPr="001200AA">
        <w:rPr>
          <w:highlight w:val="cyan"/>
          <w:vertAlign w:val="superscript"/>
        </w:rPr>
        <w:t>-1</w:t>
      </w:r>
      <w:r w:rsidRPr="001200AA">
        <w:rPr>
          <w:highlight w:val="cyan"/>
        </w:rPr>
        <w:t>) which indicates aromaticity relative to DOC concentrations. The quotient E</w:t>
      </w:r>
      <w:r w:rsidRPr="001200AA">
        <w:rPr>
          <w:highlight w:val="cyan"/>
          <w:vertAlign w:val="subscript"/>
        </w:rPr>
        <w:t>2</w:t>
      </w:r>
      <w:r w:rsidRPr="001200AA">
        <w:rPr>
          <w:highlight w:val="cyan"/>
        </w:rPr>
        <w:t>:E</w:t>
      </w:r>
      <w:r w:rsidRPr="001200AA">
        <w:rPr>
          <w:highlight w:val="cyan"/>
          <w:vertAlign w:val="subscript"/>
        </w:rPr>
        <w:t>3</w:t>
      </w:r>
      <w:r w:rsidRPr="001200AA">
        <w:rPr>
          <w:highlight w:val="cyan"/>
        </w:rPr>
        <w:t xml:space="preserve"> (unitless) is inversely proportional to aromaticity and/or molecular weight of aqueous </w:t>
      </w:r>
      <w:commentRangeStart w:id="93"/>
      <w:r w:rsidRPr="001200AA">
        <w:rPr>
          <w:highlight w:val="cyan"/>
        </w:rPr>
        <w:t>NOM</w:t>
      </w:r>
      <w:commentRangeEnd w:id="93"/>
      <w:r w:rsidR="001200AA">
        <w:rPr>
          <w:rStyle w:val="CommentReference"/>
        </w:rPr>
        <w:commentReference w:id="93"/>
      </w:r>
      <w:r w:rsidRPr="001200AA">
        <w:rPr>
          <w:highlight w:val="cyan"/>
        </w:rPr>
        <w:t>.</w:t>
      </w:r>
    </w:p>
    <w:p w14:paraId="70EDBD74" w14:textId="77777777" w:rsidR="00F77BDD" w:rsidRDefault="006D238B">
      <w:r>
        <w:t> </w:t>
      </w:r>
    </w:p>
    <w:p w14:paraId="6B89F264" w14:textId="77777777" w:rsidR="002F4A36" w:rsidRDefault="002F4A36"/>
    <w:p w14:paraId="2624CBDC" w14:textId="77777777" w:rsidR="002F4A36" w:rsidRDefault="002F4A36"/>
    <w:p w14:paraId="6CAD6F31" w14:textId="77777777" w:rsidR="002F4A36" w:rsidRDefault="002F4A36"/>
    <w:p w14:paraId="548F9473" w14:textId="77777777" w:rsidR="00F77BDD" w:rsidRDefault="006D238B">
      <w:r w:rsidRPr="005C6396">
        <w:rPr>
          <w:highlight w:val="cyan"/>
        </w:rPr>
        <w:lastRenderedPageBreak/>
        <w:t xml:space="preserve">Table 15: </w:t>
      </w:r>
      <w:r w:rsidRPr="005C6396">
        <w:rPr>
          <w:i/>
          <w:highlight w:val="cyan"/>
        </w:rPr>
        <w:t xml:space="preserve">Seasonal </w:t>
      </w:r>
      <w:commentRangeStart w:id="94"/>
      <w:r w:rsidRPr="005C6396">
        <w:rPr>
          <w:i/>
          <w:highlight w:val="cyan"/>
        </w:rPr>
        <w:t>comparison</w:t>
      </w:r>
      <w:commentRangeEnd w:id="94"/>
      <w:r w:rsidR="005C6396">
        <w:rPr>
          <w:rStyle w:val="CommentReference"/>
        </w:rPr>
        <w:commentReference w:id="94"/>
      </w:r>
      <w:r w:rsidRPr="005C6396">
        <w:rPr>
          <w:i/>
          <w:highlight w:val="cyan"/>
        </w:rPr>
        <w:t xml:space="preserve"> of sample results by monitoring site</w:t>
      </w:r>
    </w:p>
    <w:tbl>
      <w:tblPr>
        <w:tblW w:w="0" w:type="auto"/>
        <w:tblLook w:val="07E0" w:firstRow="1" w:lastRow="1" w:firstColumn="1" w:lastColumn="1" w:noHBand="1" w:noVBand="1"/>
        <w:tblCaption w:val="Table 15: Seasonal comparison of sample results by monitoring site"/>
      </w:tblPr>
      <w:tblGrid>
        <w:gridCol w:w="1204"/>
        <w:gridCol w:w="835"/>
        <w:gridCol w:w="730"/>
        <w:gridCol w:w="1073"/>
        <w:gridCol w:w="552"/>
        <w:gridCol w:w="1047"/>
        <w:gridCol w:w="552"/>
        <w:gridCol w:w="1350"/>
        <w:gridCol w:w="552"/>
        <w:gridCol w:w="830"/>
        <w:gridCol w:w="635"/>
      </w:tblGrid>
      <w:tr w:rsidR="00F77BDD" w:rsidRPr="002F4A36" w14:paraId="4F31D525" w14:textId="77777777" w:rsidTr="002F4A36">
        <w:tc>
          <w:tcPr>
            <w:tcW w:w="0" w:type="auto"/>
            <w:tcBorders>
              <w:bottom w:val="single" w:sz="0" w:space="0" w:color="auto"/>
            </w:tcBorders>
            <w:vAlign w:val="bottom"/>
          </w:tcPr>
          <w:p w14:paraId="233EDE1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3DDBCC5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season</w:t>
            </w:r>
          </w:p>
        </w:tc>
        <w:tc>
          <w:tcPr>
            <w:tcW w:w="0" w:type="auto"/>
            <w:tcBorders>
              <w:bottom w:val="single" w:sz="0" w:space="0" w:color="auto"/>
            </w:tcBorders>
            <w:vAlign w:val="bottom"/>
          </w:tcPr>
          <w:p w14:paraId="3439E15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count</w:t>
            </w:r>
          </w:p>
        </w:tc>
        <w:tc>
          <w:tcPr>
            <w:tcW w:w="0" w:type="auto"/>
            <w:tcBorders>
              <w:bottom w:val="single" w:sz="0" w:space="0" w:color="auto"/>
            </w:tcBorders>
            <w:vAlign w:val="bottom"/>
          </w:tcPr>
          <w:p w14:paraId="2B87B7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DOC (mg/L)</w:t>
            </w:r>
          </w:p>
        </w:tc>
        <w:tc>
          <w:tcPr>
            <w:tcW w:w="0" w:type="auto"/>
            <w:tcBorders>
              <w:bottom w:val="single" w:sz="0" w:space="0" w:color="auto"/>
            </w:tcBorders>
            <w:vAlign w:val="bottom"/>
          </w:tcPr>
          <w:p w14:paraId="10A504D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sd (±)</w:t>
            </w:r>
          </w:p>
        </w:tc>
        <w:tc>
          <w:tcPr>
            <w:tcW w:w="0" w:type="auto"/>
            <w:tcBorders>
              <w:bottom w:val="single" w:sz="0" w:space="0" w:color="auto"/>
            </w:tcBorders>
            <w:vAlign w:val="bottom"/>
          </w:tcPr>
          <w:p w14:paraId="25B722A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SAC</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552" w:type="dxa"/>
            <w:tcBorders>
              <w:bottom w:val="single" w:sz="0" w:space="0" w:color="auto"/>
            </w:tcBorders>
            <w:vAlign w:val="bottom"/>
          </w:tcPr>
          <w:p w14:paraId="7DB9B1F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sd (±)</w:t>
            </w:r>
          </w:p>
        </w:tc>
        <w:tc>
          <w:tcPr>
            <w:tcW w:w="1350" w:type="dxa"/>
            <w:tcBorders>
              <w:bottom w:val="single" w:sz="0" w:space="0" w:color="auto"/>
            </w:tcBorders>
            <w:vAlign w:val="bottom"/>
          </w:tcPr>
          <w:p w14:paraId="57EC50C0" w14:textId="77777777" w:rsid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SUVA</w:t>
            </w:r>
            <w:r w:rsidRPr="002F4A36">
              <w:rPr>
                <w:rFonts w:asciiTheme="minorHAnsi" w:hAnsiTheme="minorHAnsi" w:cstheme="minorHAnsi"/>
                <w:sz w:val="22"/>
                <w:szCs w:val="22"/>
                <w:vertAlign w:val="subscript"/>
              </w:rPr>
              <w:t>254</w:t>
            </w:r>
            <w:r w:rsidRPr="002F4A36">
              <w:rPr>
                <w:rFonts w:asciiTheme="minorHAnsi" w:hAnsiTheme="minorHAnsi" w:cstheme="minorHAnsi"/>
                <w:sz w:val="22"/>
                <w:szCs w:val="22"/>
              </w:rPr>
              <w:t xml:space="preserve"> </w:t>
            </w:r>
          </w:p>
          <w:p w14:paraId="1FE2CC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 mg</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 xml:space="preserve"> m</w:t>
            </w:r>
            <w:r w:rsidRPr="002F4A36">
              <w:rPr>
                <w:rFonts w:asciiTheme="minorHAnsi" w:hAnsiTheme="minorHAnsi" w:cstheme="minorHAnsi"/>
                <w:sz w:val="22"/>
                <w:szCs w:val="22"/>
                <w:vertAlign w:val="superscript"/>
              </w:rPr>
              <w:t>-1</w:t>
            </w:r>
            <w:r w:rsidRPr="002F4A36">
              <w:rPr>
                <w:rFonts w:asciiTheme="minorHAnsi" w:hAnsiTheme="minorHAnsi" w:cstheme="minorHAnsi"/>
                <w:sz w:val="22"/>
                <w:szCs w:val="22"/>
              </w:rPr>
              <w:t>)</w:t>
            </w:r>
          </w:p>
        </w:tc>
        <w:tc>
          <w:tcPr>
            <w:tcW w:w="0" w:type="auto"/>
            <w:tcBorders>
              <w:bottom w:val="single" w:sz="0" w:space="0" w:color="auto"/>
            </w:tcBorders>
            <w:vAlign w:val="bottom"/>
          </w:tcPr>
          <w:p w14:paraId="5AD253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sd (±)</w:t>
            </w:r>
          </w:p>
        </w:tc>
        <w:tc>
          <w:tcPr>
            <w:tcW w:w="0" w:type="auto"/>
            <w:tcBorders>
              <w:bottom w:val="single" w:sz="0" w:space="0" w:color="auto"/>
            </w:tcBorders>
            <w:vAlign w:val="bottom"/>
          </w:tcPr>
          <w:p w14:paraId="51D463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E</w:t>
            </w:r>
            <w:r w:rsidRPr="002F4A36">
              <w:rPr>
                <w:rFonts w:asciiTheme="minorHAnsi" w:hAnsiTheme="minorHAnsi" w:cstheme="minorHAnsi"/>
                <w:sz w:val="22"/>
                <w:szCs w:val="22"/>
                <w:vertAlign w:val="subscript"/>
              </w:rPr>
              <w:t>2</w:t>
            </w:r>
            <w:r w:rsidRPr="002F4A36">
              <w:rPr>
                <w:rFonts w:asciiTheme="minorHAnsi" w:hAnsiTheme="minorHAnsi" w:cstheme="minorHAnsi"/>
                <w:sz w:val="22"/>
                <w:szCs w:val="22"/>
              </w:rPr>
              <w:t>E</w:t>
            </w:r>
            <w:r w:rsidRPr="002F4A36">
              <w:rPr>
                <w:rFonts w:asciiTheme="minorHAnsi" w:hAnsiTheme="minorHAnsi" w:cstheme="minorHAnsi"/>
                <w:sz w:val="22"/>
                <w:szCs w:val="22"/>
                <w:vertAlign w:val="subscript"/>
              </w:rPr>
              <w:t>3</w:t>
            </w:r>
          </w:p>
        </w:tc>
        <w:tc>
          <w:tcPr>
            <w:tcW w:w="0" w:type="auto"/>
            <w:tcBorders>
              <w:bottom w:val="single" w:sz="0" w:space="0" w:color="auto"/>
            </w:tcBorders>
            <w:vAlign w:val="bottom"/>
          </w:tcPr>
          <w:p w14:paraId="5BE730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sd (±)</w:t>
            </w:r>
          </w:p>
        </w:tc>
      </w:tr>
      <w:tr w:rsidR="00F77BDD" w:rsidRPr="002F4A36" w14:paraId="08A1D83D" w14:textId="77777777" w:rsidTr="002F4A36">
        <w:tc>
          <w:tcPr>
            <w:tcW w:w="0" w:type="auto"/>
          </w:tcPr>
          <w:p w14:paraId="45CACF7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108719ED"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29FA43F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010DE3F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14:paraId="0CEEA1D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14:paraId="39C48B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24.3</w:t>
            </w:r>
          </w:p>
        </w:tc>
        <w:tc>
          <w:tcPr>
            <w:tcW w:w="552" w:type="dxa"/>
          </w:tcPr>
          <w:p w14:paraId="441B43C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1350" w:type="dxa"/>
          </w:tcPr>
          <w:p w14:paraId="6503FA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14:paraId="64BFAF1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28AE06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4.01</w:t>
            </w:r>
          </w:p>
        </w:tc>
        <w:tc>
          <w:tcPr>
            <w:tcW w:w="0" w:type="auto"/>
          </w:tcPr>
          <w:p w14:paraId="373BB52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0.30</w:t>
            </w:r>
          </w:p>
        </w:tc>
      </w:tr>
      <w:tr w:rsidR="00F77BDD" w:rsidRPr="002F4A36" w14:paraId="261AF495" w14:textId="77777777" w:rsidTr="002F4A36">
        <w:tc>
          <w:tcPr>
            <w:tcW w:w="0" w:type="auto"/>
          </w:tcPr>
          <w:p w14:paraId="43F156A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1C9725B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6D8F4C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w:t>
            </w:r>
          </w:p>
        </w:tc>
        <w:tc>
          <w:tcPr>
            <w:tcW w:w="0" w:type="auto"/>
          </w:tcPr>
          <w:p w14:paraId="2D7994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14:paraId="2C4FFC9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14:paraId="139AB3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31.2</w:t>
            </w:r>
          </w:p>
        </w:tc>
        <w:tc>
          <w:tcPr>
            <w:tcW w:w="552" w:type="dxa"/>
          </w:tcPr>
          <w:p w14:paraId="30F2A17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8.7</w:t>
            </w:r>
          </w:p>
        </w:tc>
        <w:tc>
          <w:tcPr>
            <w:tcW w:w="1350" w:type="dxa"/>
          </w:tcPr>
          <w:p w14:paraId="672921F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0" w:type="auto"/>
          </w:tcPr>
          <w:p w14:paraId="300871A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14:paraId="4EFD99C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4.18</w:t>
            </w:r>
          </w:p>
        </w:tc>
        <w:tc>
          <w:tcPr>
            <w:tcW w:w="0" w:type="auto"/>
          </w:tcPr>
          <w:p w14:paraId="7200DC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0.61</w:t>
            </w:r>
          </w:p>
        </w:tc>
      </w:tr>
      <w:tr w:rsidR="00F77BDD" w:rsidRPr="002F4A36" w14:paraId="02342ED2" w14:textId="77777777" w:rsidTr="002F4A36">
        <w:tc>
          <w:tcPr>
            <w:tcW w:w="0" w:type="auto"/>
          </w:tcPr>
          <w:p w14:paraId="7325B14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ChrisCrk</w:t>
            </w:r>
          </w:p>
        </w:tc>
        <w:tc>
          <w:tcPr>
            <w:tcW w:w="0" w:type="auto"/>
          </w:tcPr>
          <w:p w14:paraId="080FA12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5AA628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33693CC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674D891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14:paraId="249024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6.8</w:t>
            </w:r>
          </w:p>
        </w:tc>
        <w:tc>
          <w:tcPr>
            <w:tcW w:w="552" w:type="dxa"/>
          </w:tcPr>
          <w:p w14:paraId="48E074D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1350" w:type="dxa"/>
          </w:tcPr>
          <w:p w14:paraId="65EFF21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412731D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w:t>
            </w:r>
          </w:p>
        </w:tc>
        <w:tc>
          <w:tcPr>
            <w:tcW w:w="0" w:type="auto"/>
          </w:tcPr>
          <w:p w14:paraId="17B0355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4.52</w:t>
            </w:r>
          </w:p>
        </w:tc>
        <w:tc>
          <w:tcPr>
            <w:tcW w:w="0" w:type="auto"/>
          </w:tcPr>
          <w:p w14:paraId="5DFB06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0.06</w:t>
            </w:r>
          </w:p>
        </w:tc>
      </w:tr>
      <w:tr w:rsidR="00F77BDD" w:rsidRPr="002F4A36" w14:paraId="32F2B548" w14:textId="77777777" w:rsidTr="002F4A36">
        <w:tc>
          <w:tcPr>
            <w:tcW w:w="0" w:type="auto"/>
          </w:tcPr>
          <w:p w14:paraId="26F4E01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ChrisCrk</w:t>
            </w:r>
          </w:p>
        </w:tc>
        <w:tc>
          <w:tcPr>
            <w:tcW w:w="0" w:type="auto"/>
          </w:tcPr>
          <w:p w14:paraId="1B46B0B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1F6812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68C6584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14:paraId="1C34F6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36CF6C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14.8</w:t>
            </w:r>
          </w:p>
        </w:tc>
        <w:tc>
          <w:tcPr>
            <w:tcW w:w="552" w:type="dxa"/>
          </w:tcPr>
          <w:p w14:paraId="4E8C8F9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14:paraId="016C8AE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3C18FE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25F4049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14:paraId="1D6125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0.25</w:t>
            </w:r>
          </w:p>
        </w:tc>
      </w:tr>
      <w:tr w:rsidR="00F77BDD" w:rsidRPr="002F4A36" w14:paraId="1A84EF79" w14:textId="77777777" w:rsidTr="002F4A36">
        <w:tc>
          <w:tcPr>
            <w:tcW w:w="0" w:type="auto"/>
          </w:tcPr>
          <w:p w14:paraId="2421664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LeechHead</w:t>
            </w:r>
          </w:p>
        </w:tc>
        <w:tc>
          <w:tcPr>
            <w:tcW w:w="0" w:type="auto"/>
          </w:tcPr>
          <w:p w14:paraId="305D3A1C"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038B24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14:paraId="0BF9C0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14:paraId="0748A9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098E2A7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w:t>
            </w:r>
          </w:p>
        </w:tc>
        <w:tc>
          <w:tcPr>
            <w:tcW w:w="552" w:type="dxa"/>
          </w:tcPr>
          <w:p w14:paraId="2E00D7C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w:t>
            </w:r>
          </w:p>
        </w:tc>
        <w:tc>
          <w:tcPr>
            <w:tcW w:w="1350" w:type="dxa"/>
          </w:tcPr>
          <w:p w14:paraId="7162A30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014B35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6531A14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4.41</w:t>
            </w:r>
          </w:p>
        </w:tc>
        <w:tc>
          <w:tcPr>
            <w:tcW w:w="0" w:type="auto"/>
          </w:tcPr>
          <w:p w14:paraId="3C04AD9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0.04</w:t>
            </w:r>
          </w:p>
        </w:tc>
      </w:tr>
      <w:tr w:rsidR="00F77BDD" w:rsidRPr="002F4A36" w14:paraId="1BC0F24B" w14:textId="77777777" w:rsidTr="002F4A36">
        <w:tc>
          <w:tcPr>
            <w:tcW w:w="0" w:type="auto"/>
          </w:tcPr>
          <w:p w14:paraId="78E3B877"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LeechHead</w:t>
            </w:r>
          </w:p>
        </w:tc>
        <w:tc>
          <w:tcPr>
            <w:tcW w:w="0" w:type="auto"/>
          </w:tcPr>
          <w:p w14:paraId="5328A05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589B43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38</w:t>
            </w:r>
          </w:p>
        </w:tc>
        <w:tc>
          <w:tcPr>
            <w:tcW w:w="0" w:type="auto"/>
          </w:tcPr>
          <w:p w14:paraId="577E492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7.3</w:t>
            </w:r>
          </w:p>
        </w:tc>
        <w:tc>
          <w:tcPr>
            <w:tcW w:w="0" w:type="auto"/>
          </w:tcPr>
          <w:p w14:paraId="22C9834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w:t>
            </w:r>
          </w:p>
        </w:tc>
        <w:tc>
          <w:tcPr>
            <w:tcW w:w="0" w:type="auto"/>
          </w:tcPr>
          <w:p w14:paraId="27BE55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24.5</w:t>
            </w:r>
          </w:p>
        </w:tc>
        <w:tc>
          <w:tcPr>
            <w:tcW w:w="552" w:type="dxa"/>
          </w:tcPr>
          <w:p w14:paraId="4BEC4C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w:t>
            </w:r>
          </w:p>
        </w:tc>
        <w:tc>
          <w:tcPr>
            <w:tcW w:w="1350" w:type="dxa"/>
          </w:tcPr>
          <w:p w14:paraId="4331CD0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689472F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14:paraId="220B689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4.38</w:t>
            </w:r>
          </w:p>
        </w:tc>
        <w:tc>
          <w:tcPr>
            <w:tcW w:w="0" w:type="auto"/>
          </w:tcPr>
          <w:p w14:paraId="2AB924A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0.14</w:t>
            </w:r>
          </w:p>
        </w:tc>
      </w:tr>
      <w:tr w:rsidR="00F77BDD" w:rsidRPr="002F4A36" w14:paraId="6DB8077B" w14:textId="77777777" w:rsidTr="002F4A36">
        <w:tc>
          <w:tcPr>
            <w:tcW w:w="0" w:type="auto"/>
          </w:tcPr>
          <w:p w14:paraId="541BDAD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CraggCrk</w:t>
            </w:r>
          </w:p>
        </w:tc>
        <w:tc>
          <w:tcPr>
            <w:tcW w:w="0" w:type="auto"/>
          </w:tcPr>
          <w:p w14:paraId="4BA87C9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19C1B0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w:t>
            </w:r>
          </w:p>
        </w:tc>
        <w:tc>
          <w:tcPr>
            <w:tcW w:w="0" w:type="auto"/>
          </w:tcPr>
          <w:p w14:paraId="36ACA99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w:t>
            </w:r>
          </w:p>
        </w:tc>
        <w:tc>
          <w:tcPr>
            <w:tcW w:w="0" w:type="auto"/>
          </w:tcPr>
          <w:p w14:paraId="18F3FD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c>
          <w:tcPr>
            <w:tcW w:w="0" w:type="auto"/>
          </w:tcPr>
          <w:p w14:paraId="634FD41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5.1</w:t>
            </w:r>
          </w:p>
        </w:tc>
        <w:tc>
          <w:tcPr>
            <w:tcW w:w="552" w:type="dxa"/>
          </w:tcPr>
          <w:p w14:paraId="088834A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1350" w:type="dxa"/>
          </w:tcPr>
          <w:p w14:paraId="6C578F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626365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330092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14:paraId="37EF2DA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14:paraId="1E3790D0" w14:textId="77777777" w:rsidTr="002F4A36">
        <w:tc>
          <w:tcPr>
            <w:tcW w:w="0" w:type="auto"/>
          </w:tcPr>
          <w:p w14:paraId="4803FE6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CraggCrk</w:t>
            </w:r>
          </w:p>
        </w:tc>
        <w:tc>
          <w:tcPr>
            <w:tcW w:w="0" w:type="auto"/>
          </w:tcPr>
          <w:p w14:paraId="5C42C37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851086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14:paraId="27BCAB1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0" w:type="auto"/>
          </w:tcPr>
          <w:p w14:paraId="0BFC705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0" w:type="auto"/>
          </w:tcPr>
          <w:p w14:paraId="6E6F85E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552" w:type="dxa"/>
          </w:tcPr>
          <w:p w14:paraId="47712B9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1350" w:type="dxa"/>
          </w:tcPr>
          <w:p w14:paraId="5BA201B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3.5</w:t>
            </w:r>
          </w:p>
        </w:tc>
        <w:tc>
          <w:tcPr>
            <w:tcW w:w="0" w:type="auto"/>
          </w:tcPr>
          <w:p w14:paraId="7128BCB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42DCC69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4.60</w:t>
            </w:r>
          </w:p>
        </w:tc>
        <w:tc>
          <w:tcPr>
            <w:tcW w:w="0" w:type="auto"/>
          </w:tcPr>
          <w:p w14:paraId="2ABC8B4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0.23</w:t>
            </w:r>
          </w:p>
        </w:tc>
      </w:tr>
      <w:tr w:rsidR="00F77BDD" w:rsidRPr="002F4A36" w14:paraId="150FCFCA" w14:textId="77777777" w:rsidTr="002F4A36">
        <w:tc>
          <w:tcPr>
            <w:tcW w:w="0" w:type="auto"/>
          </w:tcPr>
          <w:p w14:paraId="54BB3E9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WestLeech</w:t>
            </w:r>
          </w:p>
        </w:tc>
        <w:tc>
          <w:tcPr>
            <w:tcW w:w="0" w:type="auto"/>
          </w:tcPr>
          <w:p w14:paraId="2E5E496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7232E6F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w:t>
            </w:r>
          </w:p>
        </w:tc>
        <w:tc>
          <w:tcPr>
            <w:tcW w:w="0" w:type="auto"/>
          </w:tcPr>
          <w:p w14:paraId="25D420F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w:t>
            </w:r>
          </w:p>
        </w:tc>
        <w:tc>
          <w:tcPr>
            <w:tcW w:w="0" w:type="auto"/>
          </w:tcPr>
          <w:p w14:paraId="5601B89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1B1435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552" w:type="dxa"/>
          </w:tcPr>
          <w:p w14:paraId="7160E0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1350" w:type="dxa"/>
          </w:tcPr>
          <w:p w14:paraId="2C8B9F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03687F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5AF65F7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4.31</w:t>
            </w:r>
          </w:p>
        </w:tc>
        <w:tc>
          <w:tcPr>
            <w:tcW w:w="0" w:type="auto"/>
          </w:tcPr>
          <w:p w14:paraId="38B865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0.05</w:t>
            </w:r>
          </w:p>
        </w:tc>
      </w:tr>
      <w:tr w:rsidR="00F77BDD" w:rsidRPr="002F4A36" w14:paraId="2D5E1FEE" w14:textId="77777777" w:rsidTr="002F4A36">
        <w:tc>
          <w:tcPr>
            <w:tcW w:w="0" w:type="auto"/>
          </w:tcPr>
          <w:p w14:paraId="1AA345F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WestLeech</w:t>
            </w:r>
          </w:p>
        </w:tc>
        <w:tc>
          <w:tcPr>
            <w:tcW w:w="0" w:type="auto"/>
          </w:tcPr>
          <w:p w14:paraId="04BEBB9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242F5A9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14:paraId="47B1FD7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125565B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2.4</w:t>
            </w:r>
          </w:p>
        </w:tc>
        <w:tc>
          <w:tcPr>
            <w:tcW w:w="0" w:type="auto"/>
          </w:tcPr>
          <w:p w14:paraId="712C131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17.1</w:t>
            </w:r>
          </w:p>
        </w:tc>
        <w:tc>
          <w:tcPr>
            <w:tcW w:w="552" w:type="dxa"/>
          </w:tcPr>
          <w:p w14:paraId="42E6467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c>
          <w:tcPr>
            <w:tcW w:w="1350" w:type="dxa"/>
          </w:tcPr>
          <w:p w14:paraId="172ABBC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4.1</w:t>
            </w:r>
          </w:p>
        </w:tc>
        <w:tc>
          <w:tcPr>
            <w:tcW w:w="0" w:type="auto"/>
          </w:tcPr>
          <w:p w14:paraId="5D723B4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0259BE6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4.26</w:t>
            </w:r>
          </w:p>
        </w:tc>
        <w:tc>
          <w:tcPr>
            <w:tcW w:w="0" w:type="auto"/>
          </w:tcPr>
          <w:p w14:paraId="47EB6A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0.31</w:t>
            </w:r>
          </w:p>
        </w:tc>
      </w:tr>
      <w:tr w:rsidR="00F77BDD" w:rsidRPr="002F4A36" w14:paraId="1F7E161B" w14:textId="77777777" w:rsidTr="002F4A36">
        <w:tc>
          <w:tcPr>
            <w:tcW w:w="0" w:type="auto"/>
          </w:tcPr>
          <w:p w14:paraId="0EFBB98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6A08BE7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6C7EC5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5669A2C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2D9733A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14:paraId="1CA5EC8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552" w:type="dxa"/>
          </w:tcPr>
          <w:p w14:paraId="246EF2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1350" w:type="dxa"/>
          </w:tcPr>
          <w:p w14:paraId="4F53FFD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w:t>
            </w:r>
          </w:p>
        </w:tc>
        <w:tc>
          <w:tcPr>
            <w:tcW w:w="0" w:type="auto"/>
          </w:tcPr>
          <w:p w14:paraId="648BE90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667865C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4.20</w:t>
            </w:r>
          </w:p>
        </w:tc>
        <w:tc>
          <w:tcPr>
            <w:tcW w:w="0" w:type="auto"/>
          </w:tcPr>
          <w:p w14:paraId="33E6274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0.16</w:t>
            </w:r>
          </w:p>
        </w:tc>
      </w:tr>
      <w:tr w:rsidR="00F77BDD" w:rsidRPr="002F4A36" w14:paraId="4DCE8FEC" w14:textId="77777777" w:rsidTr="002F4A36">
        <w:tc>
          <w:tcPr>
            <w:tcW w:w="0" w:type="auto"/>
          </w:tcPr>
          <w:p w14:paraId="4322C39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27B5E05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076BCF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52</w:t>
            </w:r>
          </w:p>
        </w:tc>
        <w:tc>
          <w:tcPr>
            <w:tcW w:w="0" w:type="auto"/>
          </w:tcPr>
          <w:p w14:paraId="4DF147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4.9</w:t>
            </w:r>
          </w:p>
        </w:tc>
        <w:tc>
          <w:tcPr>
            <w:tcW w:w="0" w:type="auto"/>
          </w:tcPr>
          <w:p w14:paraId="3C3FE14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w:t>
            </w:r>
          </w:p>
        </w:tc>
        <w:tc>
          <w:tcPr>
            <w:tcW w:w="0" w:type="auto"/>
          </w:tcPr>
          <w:p w14:paraId="79B2C1B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17.7</w:t>
            </w:r>
          </w:p>
        </w:tc>
        <w:tc>
          <w:tcPr>
            <w:tcW w:w="552" w:type="dxa"/>
          </w:tcPr>
          <w:p w14:paraId="59BEE1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4.8</w:t>
            </w:r>
          </w:p>
        </w:tc>
        <w:tc>
          <w:tcPr>
            <w:tcW w:w="1350" w:type="dxa"/>
          </w:tcPr>
          <w:p w14:paraId="0AD7F90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1A78AE3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w:t>
            </w:r>
          </w:p>
        </w:tc>
        <w:tc>
          <w:tcPr>
            <w:tcW w:w="0" w:type="auto"/>
          </w:tcPr>
          <w:p w14:paraId="22C09B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4.42</w:t>
            </w:r>
          </w:p>
        </w:tc>
        <w:tc>
          <w:tcPr>
            <w:tcW w:w="0" w:type="auto"/>
          </w:tcPr>
          <w:p w14:paraId="520CBD7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0.20</w:t>
            </w:r>
          </w:p>
        </w:tc>
      </w:tr>
      <w:tr w:rsidR="00F77BDD" w:rsidRPr="002F4A36" w14:paraId="0B2FF812" w14:textId="77777777" w:rsidTr="002F4A36">
        <w:tc>
          <w:tcPr>
            <w:tcW w:w="0" w:type="auto"/>
          </w:tcPr>
          <w:p w14:paraId="087421F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6A4789F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dry</w:t>
            </w:r>
          </w:p>
        </w:tc>
        <w:tc>
          <w:tcPr>
            <w:tcW w:w="0" w:type="auto"/>
          </w:tcPr>
          <w:p w14:paraId="5583EFD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4195E12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5.5</w:t>
            </w:r>
          </w:p>
        </w:tc>
        <w:tc>
          <w:tcPr>
            <w:tcW w:w="0" w:type="auto"/>
          </w:tcPr>
          <w:p w14:paraId="2DEB764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c>
          <w:tcPr>
            <w:tcW w:w="0" w:type="auto"/>
          </w:tcPr>
          <w:p w14:paraId="3D2544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8.5</w:t>
            </w:r>
          </w:p>
        </w:tc>
        <w:tc>
          <w:tcPr>
            <w:tcW w:w="552" w:type="dxa"/>
          </w:tcPr>
          <w:p w14:paraId="59CF4E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c>
          <w:tcPr>
            <w:tcW w:w="1350" w:type="dxa"/>
          </w:tcPr>
          <w:p w14:paraId="01105A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6B65581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w:t>
            </w:r>
          </w:p>
        </w:tc>
        <w:tc>
          <w:tcPr>
            <w:tcW w:w="0" w:type="auto"/>
          </w:tcPr>
          <w:p w14:paraId="29F28BC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4.34</w:t>
            </w:r>
          </w:p>
        </w:tc>
        <w:tc>
          <w:tcPr>
            <w:tcW w:w="0" w:type="auto"/>
          </w:tcPr>
          <w:p w14:paraId="58E95A0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0.19</w:t>
            </w:r>
          </w:p>
        </w:tc>
      </w:tr>
      <w:tr w:rsidR="00F77BDD" w:rsidRPr="002F4A36" w14:paraId="0EE90DDA" w14:textId="77777777" w:rsidTr="002F4A36">
        <w:tc>
          <w:tcPr>
            <w:tcW w:w="0" w:type="auto"/>
          </w:tcPr>
          <w:p w14:paraId="4A4C742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720FC23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wet</w:t>
            </w:r>
          </w:p>
        </w:tc>
        <w:tc>
          <w:tcPr>
            <w:tcW w:w="0" w:type="auto"/>
          </w:tcPr>
          <w:p w14:paraId="6199D8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279</w:t>
            </w:r>
          </w:p>
        </w:tc>
        <w:tc>
          <w:tcPr>
            <w:tcW w:w="0" w:type="auto"/>
          </w:tcPr>
          <w:p w14:paraId="661176F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w:t>
            </w:r>
          </w:p>
        </w:tc>
        <w:tc>
          <w:tcPr>
            <w:tcW w:w="0" w:type="auto"/>
          </w:tcPr>
          <w:p w14:paraId="470E9F2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w:t>
            </w:r>
          </w:p>
        </w:tc>
        <w:tc>
          <w:tcPr>
            <w:tcW w:w="0" w:type="auto"/>
          </w:tcPr>
          <w:p w14:paraId="16FB78F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18.9</w:t>
            </w:r>
          </w:p>
        </w:tc>
        <w:tc>
          <w:tcPr>
            <w:tcW w:w="552" w:type="dxa"/>
          </w:tcPr>
          <w:p w14:paraId="485BD27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7.6</w:t>
            </w:r>
          </w:p>
        </w:tc>
        <w:tc>
          <w:tcPr>
            <w:tcW w:w="1350" w:type="dxa"/>
          </w:tcPr>
          <w:p w14:paraId="05A56D4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365D2A8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w:t>
            </w:r>
          </w:p>
        </w:tc>
        <w:tc>
          <w:tcPr>
            <w:tcW w:w="0" w:type="auto"/>
          </w:tcPr>
          <w:p w14:paraId="2F358E0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4.39</w:t>
            </w:r>
          </w:p>
        </w:tc>
        <w:tc>
          <w:tcPr>
            <w:tcW w:w="0" w:type="auto"/>
          </w:tcPr>
          <w:p w14:paraId="34968E9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0.34</w:t>
            </w:r>
          </w:p>
        </w:tc>
      </w:tr>
    </w:tbl>
    <w:p w14:paraId="1DC51341" w14:textId="77777777" w:rsidR="00F77BDD" w:rsidRDefault="006D238B">
      <w:r>
        <w:t> </w:t>
      </w:r>
    </w:p>
    <w:p w14:paraId="2C805ACA" w14:textId="77777777" w:rsidR="00F77BDD" w:rsidRDefault="006D238B" w:rsidP="002F4A36">
      <w:pPr>
        <w:spacing w:line="240" w:lineRule="auto"/>
      </w:pPr>
      <w:r>
        <w:rPr>
          <w:noProof/>
        </w:rPr>
        <w:lastRenderedPageBreak/>
        <w:drawing>
          <wp:inline distT="0" distB="0" distL="0" distR="0" wp14:anchorId="6F63F9B6" wp14:editId="696FA7FC">
            <wp:extent cx="5504749" cy="6880936"/>
            <wp:effectExtent l="0" t="0" r="0" b="0"/>
            <wp:docPr id="20" name="Picture" descr="Figure 20:  Sample results over the dry and wet seasons for DOC (as NPOC, mg/L) concentrations and indicators of NOM aromaticity and molecular size: SAC254(m-1), SUVA (L mg-1 m-1),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NOM-DOC_boxplots-by-season.png"/>
                    <pic:cNvPicPr>
                      <a:picLocks noChangeAspect="1" noChangeArrowheads="1"/>
                    </pic:cNvPicPr>
                  </pic:nvPicPr>
                  <pic:blipFill>
                    <a:blip r:embed="rId32"/>
                    <a:stretch>
                      <a:fillRect/>
                    </a:stretch>
                  </pic:blipFill>
                  <pic:spPr bwMode="auto">
                    <a:xfrm>
                      <a:off x="0" y="0"/>
                      <a:ext cx="5504749" cy="6880936"/>
                    </a:xfrm>
                    <a:prstGeom prst="rect">
                      <a:avLst/>
                    </a:prstGeom>
                    <a:noFill/>
                    <a:ln w="9525">
                      <a:noFill/>
                      <a:headEnd/>
                      <a:tailEnd/>
                    </a:ln>
                  </pic:spPr>
                </pic:pic>
              </a:graphicData>
            </a:graphic>
          </wp:inline>
        </w:drawing>
      </w:r>
    </w:p>
    <w:p w14:paraId="5327B75F" w14:textId="77777777" w:rsidR="00F77BDD" w:rsidRDefault="006D238B" w:rsidP="002F4A36">
      <w:pPr>
        <w:spacing w:line="240" w:lineRule="auto"/>
      </w:pPr>
      <w:r w:rsidRPr="005C6396">
        <w:rPr>
          <w:highlight w:val="cyan"/>
        </w:rPr>
        <w:t xml:space="preserve">Figure 20:  </w:t>
      </w:r>
      <w:r w:rsidRPr="005C6396">
        <w:rPr>
          <w:i/>
          <w:highlight w:val="cyan"/>
        </w:rPr>
        <w:t>Sample results over the dry and wet seasons for DOC (as NPOC, mg/L) concentrations and indicators of NOM aromaticity and molecular size: SAC</w:t>
      </w:r>
      <w:r w:rsidRPr="005C6396">
        <w:rPr>
          <w:i/>
          <w:highlight w:val="cyan"/>
          <w:vertAlign w:val="subscript"/>
        </w:rPr>
        <w:t>254</w:t>
      </w:r>
      <w:r w:rsidRPr="005C6396">
        <w:rPr>
          <w:i/>
          <w:highlight w:val="cyan"/>
        </w:rPr>
        <w:t>(m</w:t>
      </w:r>
      <w:r w:rsidRPr="005C6396">
        <w:rPr>
          <w:i/>
          <w:highlight w:val="cyan"/>
          <w:vertAlign w:val="superscript"/>
        </w:rPr>
        <w:t>-1</w:t>
      </w:r>
      <w:r w:rsidRPr="005C6396">
        <w:rPr>
          <w:i/>
          <w:highlight w:val="cyan"/>
        </w:rPr>
        <w:t>), SUVA (L mg</w:t>
      </w:r>
      <w:r w:rsidRPr="005C6396">
        <w:rPr>
          <w:i/>
          <w:highlight w:val="cyan"/>
          <w:vertAlign w:val="superscript"/>
        </w:rPr>
        <w:t>-1</w:t>
      </w:r>
      <w:r w:rsidRPr="005C6396">
        <w:rPr>
          <w:i/>
          <w:highlight w:val="cyan"/>
        </w:rPr>
        <w:t xml:space="preserve"> m</w:t>
      </w:r>
      <w:r w:rsidRPr="005C6396">
        <w:rPr>
          <w:i/>
          <w:highlight w:val="cyan"/>
          <w:vertAlign w:val="superscript"/>
        </w:rPr>
        <w:t>-1</w:t>
      </w:r>
      <w:r w:rsidRPr="005C6396">
        <w:rPr>
          <w:i/>
          <w:highlight w:val="cyan"/>
        </w:rPr>
        <w:t>), E</w:t>
      </w:r>
      <w:r w:rsidRPr="005C6396">
        <w:rPr>
          <w:i/>
          <w:highlight w:val="cyan"/>
          <w:vertAlign w:val="subscript"/>
        </w:rPr>
        <w:t>2</w:t>
      </w:r>
      <w:r w:rsidRPr="005C6396">
        <w:rPr>
          <w:i/>
          <w:highlight w:val="cyan"/>
        </w:rPr>
        <w:t>:</w:t>
      </w:r>
      <w:commentRangeStart w:id="95"/>
      <w:r w:rsidRPr="005C6396">
        <w:rPr>
          <w:i/>
          <w:highlight w:val="cyan"/>
        </w:rPr>
        <w:t>E</w:t>
      </w:r>
      <w:r w:rsidRPr="005C6396">
        <w:rPr>
          <w:i/>
          <w:highlight w:val="cyan"/>
          <w:vertAlign w:val="subscript"/>
        </w:rPr>
        <w:t>3</w:t>
      </w:r>
      <w:commentRangeEnd w:id="95"/>
      <w:r w:rsidR="005C6396">
        <w:rPr>
          <w:rStyle w:val="CommentReference"/>
        </w:rPr>
        <w:commentReference w:id="95"/>
      </w:r>
      <w:r w:rsidRPr="005C6396">
        <w:rPr>
          <w:i/>
          <w:highlight w:val="cyan"/>
        </w:rPr>
        <w:t>.</w:t>
      </w:r>
    </w:p>
    <w:p w14:paraId="35B295FF" w14:textId="77777777" w:rsidR="00F77BDD" w:rsidRDefault="006D238B">
      <w:r>
        <w:t> </w:t>
      </w:r>
    </w:p>
    <w:p w14:paraId="1F31335A" w14:textId="77777777" w:rsidR="00F77BDD" w:rsidRDefault="006D238B">
      <w:commentRangeStart w:id="96"/>
      <w:r w:rsidRPr="005C6396">
        <w:rPr>
          <w:highlight w:val="cyan"/>
        </w:rPr>
        <w:lastRenderedPageBreak/>
        <w:t>The</w:t>
      </w:r>
      <w:commentRangeEnd w:id="96"/>
      <w:r w:rsidR="005C6396">
        <w:rPr>
          <w:rStyle w:val="CommentReference"/>
        </w:rPr>
        <w:commentReference w:id="96"/>
      </w:r>
      <w:r>
        <w:t xml:space="preserv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2</w:t>
      </w:r>
      <w:r>
        <w:t>:E</w:t>
      </w:r>
      <w:r>
        <w:rPr>
          <w:vertAlign w:val="subscript"/>
        </w:rPr>
        <w:t>3</w:t>
      </w:r>
      <w:r>
        <w:t xml:space="preserve"> 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 20). SAC</w:t>
      </w:r>
      <w:r>
        <w:rPr>
          <w:vertAlign w:val="subscript"/>
        </w:rPr>
        <w:t>254</w:t>
      </w:r>
      <w:r>
        <w:t xml:space="preserve"> showed a similar increase in aromatic character from headwaters to mouth during the dry season, albeit the trend was less pronounced and there was a larger difference between ChrisCrk and LeechHead in SAC</w:t>
      </w:r>
      <w:r>
        <w:rPr>
          <w:vertAlign w:val="subscript"/>
        </w:rPr>
        <w:t>254</w:t>
      </w:r>
      <w:r>
        <w:t xml:space="preserve"> than in E</w:t>
      </w:r>
      <w:r>
        <w:rPr>
          <w:vertAlign w:val="subscript"/>
        </w:rPr>
        <w:t>2</w:t>
      </w:r>
      <w:r>
        <w:t>:E</w:t>
      </w:r>
      <w:r>
        <w:rPr>
          <w:vertAlign w:val="subscript"/>
        </w:rPr>
        <w:t>3</w:t>
      </w:r>
      <w:r>
        <w:t>. SUVA</w:t>
      </w:r>
      <w:r>
        <w:rPr>
          <w:vertAlign w:val="subscript"/>
        </w:rPr>
        <w:t>254</w:t>
      </w:r>
      <w:r>
        <w:t>, as could be expected, displayed a combination of DOC and SAC</w:t>
      </w:r>
      <w:r>
        <w:rPr>
          <w:vertAlign w:val="subscript"/>
        </w:rPr>
        <w:t>254</w:t>
      </w:r>
      <w:r>
        <w:t xml:space="preserve"> trends. DOC concentrations decreased from headwaters to mouth in both the wet and dry seasons, with the greatest variance at the head (Weeks) and mouth (Tunnel).</w:t>
      </w:r>
    </w:p>
    <w:p w14:paraId="3D8BC3C2" w14:textId="77777777" w:rsidR="00F77BDD" w:rsidRDefault="006D238B">
      <w:r>
        <w:t> </w:t>
      </w:r>
    </w:p>
    <w:p w14:paraId="35E1CEEE" w14:textId="77777777" w:rsidR="00F77BDD" w:rsidRDefault="006D238B">
      <w:r>
        <w:t>In the wet season, there was a spatial decrease in NOM aromaticity from headwaters to the Tunnel. In the headwater streams (sites 1 &amp; 2), wet season NOM character was more aromatic at Weeks but had a broader range in spectral indices values at ChrisCrk. The River continuum concept predicts greater NOM diversity in headwaters than in higher order streams; these results only partially agree with that RCC concept and it appears that the wetland-dominated sub-basin (Weeks) had much more consistent NOM character than the ChrisCrk headwater stream. The longitudinal decrease in aromatic NOM character could have been an affect of dilution during the wet season. Of the main tributaries to the Leech River mainstem, CraggCrk had less aromatic character than WestLeech.</w:t>
      </w:r>
    </w:p>
    <w:p w14:paraId="32CC580E" w14:textId="77777777" w:rsidR="00F77BDD" w:rsidRDefault="006D238B">
      <w:r>
        <w:t> </w:t>
      </w:r>
    </w:p>
    <w:p w14:paraId="645AD186" w14:textId="77777777" w:rsidR="00F77BDD" w:rsidRDefault="006D238B">
      <w:pPr>
        <w:pStyle w:val="Heading4"/>
      </w:pPr>
      <w:bookmarkStart w:id="97" w:name="rising-stage-and-nom-dynamics"/>
      <w:r>
        <w:lastRenderedPageBreak/>
        <w:t>Rising stage and NOM dynamics</w:t>
      </w:r>
      <w:bookmarkEnd w:id="97"/>
    </w:p>
    <w:p w14:paraId="0B24E39D" w14:textId="77777777" w:rsidR="00F77BDD" w:rsidRDefault="006D238B">
      <w:r>
        <w:t>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14:paraId="213CC106" w14:textId="77777777" w:rsidR="00F77BDD" w:rsidRDefault="006D238B">
      <w:r>
        <w:t> </w:t>
      </w:r>
    </w:p>
    <w:p w14:paraId="32C5C57E" w14:textId="77777777" w:rsidR="00F77BDD" w:rsidRDefault="006D238B">
      <w:r>
        <w:t xml:space="preserve">Table 16: </w:t>
      </w:r>
      <w:r>
        <w:rPr>
          <w:i/>
        </w:rPr>
        <w:t>Summary of stream response to precipitation events across the LWSA.</w:t>
      </w:r>
    </w:p>
    <w:tbl>
      <w:tblPr>
        <w:tblW w:w="5000" w:type="pct"/>
        <w:tblLook w:val="07E0" w:firstRow="1" w:lastRow="1" w:firstColumn="1" w:lastColumn="1" w:noHBand="1" w:noVBand="1"/>
        <w:tblCaption w:val="Table 16: Summary of stream response to precipitation events across the LWSA."/>
      </w:tblPr>
      <w:tblGrid>
        <w:gridCol w:w="1204"/>
        <w:gridCol w:w="1324"/>
        <w:gridCol w:w="1242"/>
        <w:gridCol w:w="1290"/>
        <w:gridCol w:w="1189"/>
        <w:gridCol w:w="1538"/>
        <w:gridCol w:w="1573"/>
      </w:tblGrid>
      <w:tr w:rsidR="00F77BDD" w:rsidRPr="002F4A36" w14:paraId="5EC2200D" w14:textId="77777777">
        <w:tc>
          <w:tcPr>
            <w:tcW w:w="0" w:type="auto"/>
            <w:tcBorders>
              <w:bottom w:val="single" w:sz="0" w:space="0" w:color="auto"/>
            </w:tcBorders>
            <w:vAlign w:val="bottom"/>
          </w:tcPr>
          <w:p w14:paraId="6836431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04B8E52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shortest time to peak stage (hr)</w:t>
            </w:r>
          </w:p>
        </w:tc>
        <w:tc>
          <w:tcPr>
            <w:tcW w:w="0" w:type="auto"/>
            <w:tcBorders>
              <w:bottom w:val="single" w:sz="0" w:space="0" w:color="auto"/>
            </w:tcBorders>
            <w:vAlign w:val="bottom"/>
          </w:tcPr>
          <w:p w14:paraId="443B150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longest time to peak stage (hr)</w:t>
            </w:r>
          </w:p>
        </w:tc>
        <w:tc>
          <w:tcPr>
            <w:tcW w:w="0" w:type="auto"/>
            <w:tcBorders>
              <w:bottom w:val="single" w:sz="0" w:space="0" w:color="auto"/>
            </w:tcBorders>
            <w:vAlign w:val="bottom"/>
          </w:tcPr>
          <w:p w14:paraId="29A298E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stage (cm)</w:t>
            </w:r>
          </w:p>
        </w:tc>
        <w:tc>
          <w:tcPr>
            <w:tcW w:w="0" w:type="auto"/>
            <w:tcBorders>
              <w:bottom w:val="single" w:sz="0" w:space="0" w:color="auto"/>
            </w:tcBorders>
            <w:vAlign w:val="bottom"/>
          </w:tcPr>
          <w:p w14:paraId="5DD12E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stage (cm)</w:t>
            </w:r>
          </w:p>
        </w:tc>
        <w:tc>
          <w:tcPr>
            <w:tcW w:w="0" w:type="auto"/>
            <w:tcBorders>
              <w:bottom w:val="single" w:sz="0" w:space="0" w:color="auto"/>
            </w:tcBorders>
            <w:vAlign w:val="bottom"/>
          </w:tcPr>
          <w:p w14:paraId="3CDEFD3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minimum rate of stage change (cm/hr)</w:t>
            </w:r>
          </w:p>
        </w:tc>
        <w:tc>
          <w:tcPr>
            <w:tcW w:w="0" w:type="auto"/>
            <w:tcBorders>
              <w:bottom w:val="single" w:sz="0" w:space="0" w:color="auto"/>
            </w:tcBorders>
            <w:vAlign w:val="bottom"/>
          </w:tcPr>
          <w:p w14:paraId="51A5BF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maximum rate of stage change (cm/hr)</w:t>
            </w:r>
          </w:p>
        </w:tc>
      </w:tr>
      <w:tr w:rsidR="00F77BDD" w:rsidRPr="002F4A36" w14:paraId="318A9607" w14:textId="77777777">
        <w:tc>
          <w:tcPr>
            <w:tcW w:w="0" w:type="auto"/>
          </w:tcPr>
          <w:p w14:paraId="58546AD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399384F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16.5</w:t>
            </w:r>
          </w:p>
        </w:tc>
        <w:tc>
          <w:tcPr>
            <w:tcW w:w="0" w:type="auto"/>
          </w:tcPr>
          <w:p w14:paraId="6B60967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159.8</w:t>
            </w:r>
          </w:p>
        </w:tc>
        <w:tc>
          <w:tcPr>
            <w:tcW w:w="0" w:type="auto"/>
          </w:tcPr>
          <w:p w14:paraId="7378A5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9.9</w:t>
            </w:r>
          </w:p>
        </w:tc>
        <w:tc>
          <w:tcPr>
            <w:tcW w:w="0" w:type="auto"/>
          </w:tcPr>
          <w:p w14:paraId="767B86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47.9</w:t>
            </w:r>
          </w:p>
        </w:tc>
        <w:tc>
          <w:tcPr>
            <w:tcW w:w="0" w:type="auto"/>
          </w:tcPr>
          <w:p w14:paraId="7BF113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0.17</w:t>
            </w:r>
          </w:p>
        </w:tc>
        <w:tc>
          <w:tcPr>
            <w:tcW w:w="0" w:type="auto"/>
          </w:tcPr>
          <w:p w14:paraId="6A82A89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w:t>
            </w:r>
          </w:p>
        </w:tc>
      </w:tr>
      <w:tr w:rsidR="00F77BDD" w:rsidRPr="002F4A36" w14:paraId="7FF19E14" w14:textId="77777777">
        <w:tc>
          <w:tcPr>
            <w:tcW w:w="0" w:type="auto"/>
          </w:tcPr>
          <w:p w14:paraId="2CAA56F9"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ChrisCrk</w:t>
            </w:r>
          </w:p>
        </w:tc>
        <w:tc>
          <w:tcPr>
            <w:tcW w:w="0" w:type="auto"/>
          </w:tcPr>
          <w:p w14:paraId="1DD74C6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15.0</w:t>
            </w:r>
          </w:p>
        </w:tc>
        <w:tc>
          <w:tcPr>
            <w:tcW w:w="0" w:type="auto"/>
          </w:tcPr>
          <w:p w14:paraId="679BAD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192.3</w:t>
            </w:r>
          </w:p>
        </w:tc>
        <w:tc>
          <w:tcPr>
            <w:tcW w:w="0" w:type="auto"/>
          </w:tcPr>
          <w:p w14:paraId="5A57AD3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w:t>
            </w:r>
          </w:p>
        </w:tc>
        <w:tc>
          <w:tcPr>
            <w:tcW w:w="0" w:type="auto"/>
          </w:tcPr>
          <w:p w14:paraId="709D19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44.6</w:t>
            </w:r>
          </w:p>
        </w:tc>
        <w:tc>
          <w:tcPr>
            <w:tcW w:w="0" w:type="auto"/>
          </w:tcPr>
          <w:p w14:paraId="55EE137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0.03</w:t>
            </w:r>
          </w:p>
        </w:tc>
        <w:tc>
          <w:tcPr>
            <w:tcW w:w="0" w:type="auto"/>
          </w:tcPr>
          <w:p w14:paraId="296E1A3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2.7</w:t>
            </w:r>
          </w:p>
        </w:tc>
      </w:tr>
      <w:tr w:rsidR="00F77BDD" w:rsidRPr="002F4A36" w14:paraId="56094526" w14:textId="77777777">
        <w:tc>
          <w:tcPr>
            <w:tcW w:w="0" w:type="auto"/>
          </w:tcPr>
          <w:p w14:paraId="734A522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LeechHead</w:t>
            </w:r>
          </w:p>
        </w:tc>
        <w:tc>
          <w:tcPr>
            <w:tcW w:w="0" w:type="auto"/>
          </w:tcPr>
          <w:p w14:paraId="053DDFB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33.0</w:t>
            </w:r>
          </w:p>
        </w:tc>
        <w:tc>
          <w:tcPr>
            <w:tcW w:w="0" w:type="auto"/>
          </w:tcPr>
          <w:p w14:paraId="31BBF84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167.7</w:t>
            </w:r>
          </w:p>
        </w:tc>
        <w:tc>
          <w:tcPr>
            <w:tcW w:w="0" w:type="auto"/>
          </w:tcPr>
          <w:p w14:paraId="132F6C6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22.1</w:t>
            </w:r>
          </w:p>
        </w:tc>
        <w:tc>
          <w:tcPr>
            <w:tcW w:w="0" w:type="auto"/>
          </w:tcPr>
          <w:p w14:paraId="1D5E1A9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57.1</w:t>
            </w:r>
          </w:p>
        </w:tc>
        <w:tc>
          <w:tcPr>
            <w:tcW w:w="0" w:type="auto"/>
          </w:tcPr>
          <w:p w14:paraId="3E2DBE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0.29</w:t>
            </w:r>
          </w:p>
        </w:tc>
        <w:tc>
          <w:tcPr>
            <w:tcW w:w="0" w:type="auto"/>
          </w:tcPr>
          <w:p w14:paraId="7BFDE36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w:t>
            </w:r>
          </w:p>
        </w:tc>
      </w:tr>
      <w:tr w:rsidR="00F77BDD" w:rsidRPr="002F4A36" w14:paraId="3D2547D7" w14:textId="77777777">
        <w:tc>
          <w:tcPr>
            <w:tcW w:w="0" w:type="auto"/>
          </w:tcPr>
          <w:p w14:paraId="3CAEAA2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CraggCrk</w:t>
            </w:r>
          </w:p>
        </w:tc>
        <w:tc>
          <w:tcPr>
            <w:tcW w:w="0" w:type="auto"/>
          </w:tcPr>
          <w:p w14:paraId="13C1A05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14:paraId="0630CF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125.2</w:t>
            </w:r>
          </w:p>
        </w:tc>
        <w:tc>
          <w:tcPr>
            <w:tcW w:w="0" w:type="auto"/>
          </w:tcPr>
          <w:p w14:paraId="199E975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32.7</w:t>
            </w:r>
          </w:p>
        </w:tc>
        <w:tc>
          <w:tcPr>
            <w:tcW w:w="0" w:type="auto"/>
          </w:tcPr>
          <w:p w14:paraId="742002D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97.3</w:t>
            </w:r>
          </w:p>
        </w:tc>
        <w:tc>
          <w:tcPr>
            <w:tcW w:w="0" w:type="auto"/>
          </w:tcPr>
          <w:p w14:paraId="0B1930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0.26</w:t>
            </w:r>
          </w:p>
        </w:tc>
        <w:tc>
          <w:tcPr>
            <w:tcW w:w="0" w:type="auto"/>
          </w:tcPr>
          <w:p w14:paraId="6076804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5.4</w:t>
            </w:r>
          </w:p>
        </w:tc>
      </w:tr>
      <w:tr w:rsidR="00F77BDD" w:rsidRPr="002F4A36" w14:paraId="7237E656" w14:textId="77777777">
        <w:tc>
          <w:tcPr>
            <w:tcW w:w="0" w:type="auto"/>
          </w:tcPr>
          <w:p w14:paraId="5A41E79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WestLeech</w:t>
            </w:r>
          </w:p>
        </w:tc>
        <w:tc>
          <w:tcPr>
            <w:tcW w:w="0" w:type="auto"/>
          </w:tcPr>
          <w:p w14:paraId="2D5E2F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25.8</w:t>
            </w:r>
          </w:p>
        </w:tc>
        <w:tc>
          <w:tcPr>
            <w:tcW w:w="0" w:type="auto"/>
          </w:tcPr>
          <w:p w14:paraId="11466D5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122.8</w:t>
            </w:r>
          </w:p>
        </w:tc>
        <w:tc>
          <w:tcPr>
            <w:tcW w:w="0" w:type="auto"/>
          </w:tcPr>
          <w:p w14:paraId="55DE191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36.7</w:t>
            </w:r>
          </w:p>
        </w:tc>
        <w:tc>
          <w:tcPr>
            <w:tcW w:w="0" w:type="auto"/>
          </w:tcPr>
          <w:p w14:paraId="447684A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70.2</w:t>
            </w:r>
          </w:p>
        </w:tc>
        <w:tc>
          <w:tcPr>
            <w:tcW w:w="0" w:type="auto"/>
          </w:tcPr>
          <w:p w14:paraId="11CC55C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0.33</w:t>
            </w:r>
          </w:p>
        </w:tc>
        <w:tc>
          <w:tcPr>
            <w:tcW w:w="0" w:type="auto"/>
          </w:tcPr>
          <w:p w14:paraId="6702D1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r>
      <w:tr w:rsidR="00F77BDD" w:rsidRPr="002F4A36" w14:paraId="5F3859E7" w14:textId="77777777">
        <w:tc>
          <w:tcPr>
            <w:tcW w:w="0" w:type="auto"/>
          </w:tcPr>
          <w:p w14:paraId="658C5FE9"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5548526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18.2</w:t>
            </w:r>
          </w:p>
        </w:tc>
        <w:tc>
          <w:tcPr>
            <w:tcW w:w="0" w:type="auto"/>
          </w:tcPr>
          <w:p w14:paraId="528EDE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123.8</w:t>
            </w:r>
          </w:p>
        </w:tc>
        <w:tc>
          <w:tcPr>
            <w:tcW w:w="0" w:type="auto"/>
          </w:tcPr>
          <w:p w14:paraId="4E079D4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29.0</w:t>
            </w:r>
          </w:p>
        </w:tc>
        <w:tc>
          <w:tcPr>
            <w:tcW w:w="0" w:type="auto"/>
          </w:tcPr>
          <w:p w14:paraId="15293EA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135.3</w:t>
            </w:r>
          </w:p>
        </w:tc>
        <w:tc>
          <w:tcPr>
            <w:tcW w:w="0" w:type="auto"/>
          </w:tcPr>
          <w:p w14:paraId="6A5462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0.45</w:t>
            </w:r>
          </w:p>
        </w:tc>
        <w:tc>
          <w:tcPr>
            <w:tcW w:w="0" w:type="auto"/>
          </w:tcPr>
          <w:p w14:paraId="425F5B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7.4</w:t>
            </w:r>
          </w:p>
        </w:tc>
      </w:tr>
    </w:tbl>
    <w:p w14:paraId="0FDDED5B" w14:textId="77777777" w:rsidR="00F77BDD" w:rsidRDefault="006D238B">
      <w:r>
        <w:t> </w:t>
      </w:r>
    </w:p>
    <w:p w14:paraId="4FE767E4" w14:textId="77777777" w:rsidR="00F77BDD" w:rsidRDefault="006D238B">
      <w:r>
        <w:t>Rates of change in stream response were calculated for each site to evaluate the fastest and slowest times to peak stage and relative magnitudes of change (Table 16). As expected, rate of change in stage was greatest at the Tunnel (site 6) and smallest at the Weeks headwater creek (site 1) which drains Weeks Lake and surrounding wetlands.</w:t>
      </w:r>
    </w:p>
    <w:p w14:paraId="7B8979A1" w14:textId="77777777" w:rsidR="00F77BDD" w:rsidRDefault="006D238B">
      <w:r>
        <w:t> </w:t>
      </w:r>
    </w:p>
    <w:p w14:paraId="640C1397" w14:textId="77777777" w:rsidR="00F77BDD" w:rsidRPr="005C6396" w:rsidRDefault="006D238B">
      <w:pPr>
        <w:pStyle w:val="Heading4"/>
        <w:rPr>
          <w:highlight w:val="cyan"/>
        </w:rPr>
      </w:pPr>
      <w:bookmarkStart w:id="98" w:name="Xc2630683f9dc53106c8f6f2575ed377c9a57537"/>
      <w:r w:rsidRPr="005C6396">
        <w:rPr>
          <w:highlight w:val="cyan"/>
        </w:rPr>
        <w:t>Spatiotemporal synchrony in local extrema: river stage and DOC</w:t>
      </w:r>
      <w:bookmarkEnd w:id="98"/>
    </w:p>
    <w:p w14:paraId="3E587CAB" w14:textId="77777777" w:rsidR="00F77BDD" w:rsidRDefault="006D238B">
      <w:commentRangeStart w:id="99"/>
      <w:r>
        <w:t>A</w:t>
      </w:r>
      <w:commentRangeEnd w:id="99"/>
      <w:r w:rsidR="005C6396">
        <w:rPr>
          <w:rStyle w:val="CommentReference"/>
        </w:rPr>
        <w:commentReference w:id="99"/>
      </w:r>
      <w:r>
        <w:t xml:space="preserve"> trend in DOC concentration during rising stage can provide information about NOM source and flux dynamics. Increasing DOC with rising stage suggests NOM transport dynamics were driven by hydrologic connectivity to an unlimited supply of source NOM. Alternatively, if DOC </w:t>
      </w:r>
      <w:r>
        <w:lastRenderedPageBreak/>
        <w:t xml:space="preserve">concentrations decrease with rising stage it’s likely that the NOM source pool was limited (i.e. depletion of terrestrial allochthonous NOM supply) (Zarnetske et al. </w:t>
      </w:r>
      <w:hyperlink w:anchor="ref-Zarnetske2018">
        <w:r>
          <w:rPr>
            <w:rStyle w:val="Hyperlink"/>
          </w:rPr>
          <w:t>2018</w:t>
        </w:r>
      </w:hyperlink>
      <w:r>
        <w:t>).</w:t>
      </w:r>
    </w:p>
    <w:p w14:paraId="63B38CC7" w14:textId="77777777" w:rsidR="00F77BDD" w:rsidRDefault="006D238B">
      <w:r>
        <w:t> </w:t>
      </w:r>
    </w:p>
    <w:p w14:paraId="7A2C9444" w14:textId="77777777" w:rsidR="00F77BDD" w:rsidRDefault="006D238B">
      <w:r>
        <w:t>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17 summarizes proportions of common DOC and stage extrema samples, where 1 indicates perfect agreement between samples of extreme DOC and sample-stage, and zero indicates complete asynchrony between DOC and stage highs and lows.</w:t>
      </w:r>
    </w:p>
    <w:p w14:paraId="1B40FD13" w14:textId="77777777" w:rsidR="002F4A36" w:rsidRDefault="002F4A36"/>
    <w:p w14:paraId="27398BDC" w14:textId="77777777" w:rsidR="002F4A36" w:rsidRDefault="002F4A36"/>
    <w:p w14:paraId="65B7351C" w14:textId="77777777" w:rsidR="002F4A36" w:rsidRDefault="002F4A36"/>
    <w:p w14:paraId="407D6A3C" w14:textId="77777777" w:rsidR="00F77BDD" w:rsidRDefault="006D238B">
      <w:r>
        <w:t> </w:t>
      </w:r>
    </w:p>
    <w:p w14:paraId="26614B54" w14:textId="77777777" w:rsidR="00F77BDD" w:rsidRDefault="006D238B">
      <w:r>
        <w:lastRenderedPageBreak/>
        <w:t xml:space="preserve">Table 17: </w:t>
      </w:r>
      <w:r>
        <w:rPr>
          <w:i/>
        </w:rPr>
        <w:t>Proportion of samples for which peak DOC was found in the highest sample stage.</w:t>
      </w:r>
    </w:p>
    <w:tbl>
      <w:tblPr>
        <w:tblW w:w="0" w:type="pct"/>
        <w:tblLook w:val="07E0" w:firstRow="1" w:lastRow="1" w:firstColumn="1" w:lastColumn="1" w:noHBand="1" w:noVBand="1"/>
        <w:tblCaption w:val="Table 17: Proportion of samples for which peak DOC was found in the highest sample stage."/>
      </w:tblPr>
      <w:tblGrid>
        <w:gridCol w:w="1204"/>
        <w:gridCol w:w="3019"/>
        <w:gridCol w:w="2985"/>
      </w:tblGrid>
      <w:tr w:rsidR="00F77BDD" w:rsidRPr="002F4A36" w14:paraId="7CC42208" w14:textId="77777777">
        <w:tc>
          <w:tcPr>
            <w:tcW w:w="0" w:type="auto"/>
            <w:tcBorders>
              <w:bottom w:val="single" w:sz="0" w:space="0" w:color="auto"/>
            </w:tcBorders>
            <w:vAlign w:val="bottom"/>
          </w:tcPr>
          <w:p w14:paraId="7D938C9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208543B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maxima</w:t>
            </w:r>
          </w:p>
        </w:tc>
        <w:tc>
          <w:tcPr>
            <w:tcW w:w="0" w:type="auto"/>
            <w:tcBorders>
              <w:bottom w:val="single" w:sz="0" w:space="0" w:color="auto"/>
            </w:tcBorders>
            <w:vAlign w:val="bottom"/>
          </w:tcPr>
          <w:p w14:paraId="33847D3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Proportion of common minima</w:t>
            </w:r>
          </w:p>
        </w:tc>
      </w:tr>
      <w:tr w:rsidR="00F77BDD" w:rsidRPr="002F4A36" w14:paraId="6D542840" w14:textId="77777777">
        <w:tc>
          <w:tcPr>
            <w:tcW w:w="0" w:type="auto"/>
          </w:tcPr>
          <w:p w14:paraId="0B5A8D9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2BF57C2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0.588</w:t>
            </w:r>
          </w:p>
        </w:tc>
        <w:tc>
          <w:tcPr>
            <w:tcW w:w="0" w:type="auto"/>
          </w:tcPr>
          <w:p w14:paraId="03A85F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0.647</w:t>
            </w:r>
          </w:p>
        </w:tc>
      </w:tr>
      <w:tr w:rsidR="00F77BDD" w:rsidRPr="002F4A36" w14:paraId="5DE9062D" w14:textId="77777777">
        <w:tc>
          <w:tcPr>
            <w:tcW w:w="0" w:type="auto"/>
          </w:tcPr>
          <w:p w14:paraId="509922F9"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ChrisCrk</w:t>
            </w:r>
          </w:p>
        </w:tc>
        <w:tc>
          <w:tcPr>
            <w:tcW w:w="0" w:type="auto"/>
          </w:tcPr>
          <w:p w14:paraId="1DDF90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14:paraId="24C6138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r>
      <w:tr w:rsidR="00F77BDD" w:rsidRPr="002F4A36" w14:paraId="433ECD9E" w14:textId="77777777">
        <w:tc>
          <w:tcPr>
            <w:tcW w:w="0" w:type="auto"/>
          </w:tcPr>
          <w:p w14:paraId="4F9ED32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LeechHead</w:t>
            </w:r>
          </w:p>
        </w:tc>
        <w:tc>
          <w:tcPr>
            <w:tcW w:w="0" w:type="auto"/>
          </w:tcPr>
          <w:p w14:paraId="1B173AB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c>
          <w:tcPr>
            <w:tcW w:w="0" w:type="auto"/>
          </w:tcPr>
          <w:p w14:paraId="653527A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0.889</w:t>
            </w:r>
          </w:p>
        </w:tc>
      </w:tr>
      <w:tr w:rsidR="00F77BDD" w:rsidRPr="002F4A36" w14:paraId="62B71B30" w14:textId="77777777">
        <w:tc>
          <w:tcPr>
            <w:tcW w:w="0" w:type="auto"/>
          </w:tcPr>
          <w:p w14:paraId="5B62F6B8"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CraggCrk</w:t>
            </w:r>
          </w:p>
        </w:tc>
        <w:tc>
          <w:tcPr>
            <w:tcW w:w="0" w:type="auto"/>
          </w:tcPr>
          <w:p w14:paraId="7E9FE64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0.800</w:t>
            </w:r>
          </w:p>
        </w:tc>
        <w:tc>
          <w:tcPr>
            <w:tcW w:w="0" w:type="auto"/>
          </w:tcPr>
          <w:p w14:paraId="57513D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0.900</w:t>
            </w:r>
          </w:p>
        </w:tc>
      </w:tr>
      <w:tr w:rsidR="00F77BDD" w:rsidRPr="002F4A36" w14:paraId="1A1CEAEB" w14:textId="77777777">
        <w:tc>
          <w:tcPr>
            <w:tcW w:w="0" w:type="auto"/>
          </w:tcPr>
          <w:p w14:paraId="259AF36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WestLeech</w:t>
            </w:r>
          </w:p>
        </w:tc>
        <w:tc>
          <w:tcPr>
            <w:tcW w:w="0" w:type="auto"/>
          </w:tcPr>
          <w:p w14:paraId="44779C2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0.864</w:t>
            </w:r>
          </w:p>
        </w:tc>
        <w:tc>
          <w:tcPr>
            <w:tcW w:w="0" w:type="auto"/>
          </w:tcPr>
          <w:p w14:paraId="3BADEAF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0.773</w:t>
            </w:r>
          </w:p>
        </w:tc>
      </w:tr>
      <w:tr w:rsidR="00F77BDD" w:rsidRPr="002F4A36" w14:paraId="75034777" w14:textId="77777777">
        <w:tc>
          <w:tcPr>
            <w:tcW w:w="0" w:type="auto"/>
          </w:tcPr>
          <w:p w14:paraId="626CE84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0717BA6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0.765</w:t>
            </w:r>
          </w:p>
        </w:tc>
        <w:tc>
          <w:tcPr>
            <w:tcW w:w="0" w:type="auto"/>
          </w:tcPr>
          <w:p w14:paraId="34567CE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0.941</w:t>
            </w:r>
          </w:p>
        </w:tc>
      </w:tr>
      <w:tr w:rsidR="00F77BDD" w:rsidRPr="002F4A36" w14:paraId="314731AE" w14:textId="77777777">
        <w:tc>
          <w:tcPr>
            <w:tcW w:w="0" w:type="auto"/>
          </w:tcPr>
          <w:p w14:paraId="19D9A95A"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all sites</w:t>
            </w:r>
          </w:p>
        </w:tc>
        <w:tc>
          <w:tcPr>
            <w:tcW w:w="0" w:type="auto"/>
          </w:tcPr>
          <w:p w14:paraId="4E42A4C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0.789</w:t>
            </w:r>
          </w:p>
        </w:tc>
        <w:tc>
          <w:tcPr>
            <w:tcW w:w="0" w:type="auto"/>
          </w:tcPr>
          <w:p w14:paraId="6DB76FC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0.825</w:t>
            </w:r>
          </w:p>
        </w:tc>
      </w:tr>
    </w:tbl>
    <w:p w14:paraId="1349AFB7" w14:textId="77777777" w:rsidR="00F77BDD" w:rsidRDefault="006D238B">
      <w:r>
        <w:t> </w:t>
      </w:r>
    </w:p>
    <w:p w14:paraId="0CE6A83F" w14:textId="77777777" w:rsidR="00F77BDD" w:rsidRDefault="006D238B">
      <w:r>
        <w:t>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21).</w:t>
      </w:r>
    </w:p>
    <w:p w14:paraId="07D1252C" w14:textId="77777777" w:rsidR="00F77BDD" w:rsidRDefault="006D238B">
      <w:r>
        <w:t> </w:t>
      </w:r>
    </w:p>
    <w:p w14:paraId="7D8BC9DE" w14:textId="77777777" w:rsidR="00F77BDD" w:rsidRDefault="006D238B" w:rsidP="002F4A36">
      <w:pPr>
        <w:spacing w:line="240" w:lineRule="auto"/>
        <w:jc w:val="center"/>
      </w:pPr>
      <w:r>
        <w:rPr>
          <w:noProof/>
        </w:rPr>
        <w:lastRenderedPageBreak/>
        <w:drawing>
          <wp:inline distT="0" distB="0" distL="0" distR="0" wp14:anchorId="7B8C6BE6" wp14:editId="55145256">
            <wp:extent cx="5554267" cy="5924550"/>
            <wp:effectExtent l="0" t="0" r="8890" b="0"/>
            <wp:docPr id="21" name="Picture" descr="Figure 21: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3"/>
                    <a:stretch>
                      <a:fillRect/>
                    </a:stretch>
                  </pic:blipFill>
                  <pic:spPr bwMode="auto">
                    <a:xfrm>
                      <a:off x="0" y="0"/>
                      <a:ext cx="5559119" cy="5929726"/>
                    </a:xfrm>
                    <a:prstGeom prst="rect">
                      <a:avLst/>
                    </a:prstGeom>
                    <a:noFill/>
                    <a:ln w="9525">
                      <a:noFill/>
                      <a:headEnd/>
                      <a:tailEnd/>
                    </a:ln>
                  </pic:spPr>
                </pic:pic>
              </a:graphicData>
            </a:graphic>
          </wp:inline>
        </w:drawing>
      </w:r>
    </w:p>
    <w:p w14:paraId="76CC5563" w14:textId="77777777" w:rsidR="00F77BDD" w:rsidRDefault="006D238B" w:rsidP="002F4A36">
      <w:pPr>
        <w:spacing w:line="240" w:lineRule="auto"/>
      </w:pPr>
      <w:r>
        <w:t xml:space="preserve">Figure 21:  </w:t>
      </w:r>
      <w:r>
        <w:rPr>
          <w:i/>
        </w:rPr>
        <w:t>Stage and samples collected, highlighting samples with maximum and minimum DOC concentrations for each rain event and collection period. Black vertical lines indicate a subset of samples that were assessed more closely.</w:t>
      </w:r>
    </w:p>
    <w:p w14:paraId="17F4AE07" w14:textId="77777777" w:rsidR="00F77BDD" w:rsidRDefault="006D238B">
      <w:r>
        <w:t> </w:t>
      </w:r>
    </w:p>
    <w:p w14:paraId="20C50E26" w14:textId="77777777" w:rsidR="00F77BDD" w:rsidRDefault="006D238B">
      <w:r>
        <w:t>Changes in DOC during events varied from a little more than 1% DOC change to nearly 100% change during event response (Table 18).</w:t>
      </w:r>
    </w:p>
    <w:p w14:paraId="42BC85D8" w14:textId="77777777" w:rsidR="00F77BDD" w:rsidRDefault="006D238B">
      <w:r>
        <w:t> </w:t>
      </w:r>
    </w:p>
    <w:p w14:paraId="55679898" w14:textId="77777777" w:rsidR="00F77BDD" w:rsidRDefault="006D238B" w:rsidP="002F4A36">
      <w:pPr>
        <w:spacing w:line="240" w:lineRule="auto"/>
      </w:pPr>
      <w:r>
        <w:lastRenderedPageBreak/>
        <w:t xml:space="preserve">Table 18: </w:t>
      </w:r>
      <w:r>
        <w:rPr>
          <w:i/>
        </w:rPr>
        <w:t>Summary of DOC changes within stormflow response to precipitation events across the LWSA (samples from wet season only).</w:t>
      </w:r>
    </w:p>
    <w:tbl>
      <w:tblPr>
        <w:tblW w:w="5000" w:type="pct"/>
        <w:tblLook w:val="07E0" w:firstRow="1" w:lastRow="1" w:firstColumn="1" w:lastColumn="1" w:noHBand="1" w:noVBand="1"/>
        <w:tblCaption w:val="Table 18: Summary of DOC changes within stormflow response to precipitation events across the LWSA (samples from wet season only)."/>
      </w:tblPr>
      <w:tblGrid>
        <w:gridCol w:w="1205"/>
        <w:gridCol w:w="1377"/>
        <w:gridCol w:w="1384"/>
        <w:gridCol w:w="1201"/>
        <w:gridCol w:w="1101"/>
        <w:gridCol w:w="1554"/>
        <w:gridCol w:w="1538"/>
      </w:tblGrid>
      <w:tr w:rsidR="00F77BDD" w:rsidRPr="002F4A36" w14:paraId="2A632C26" w14:textId="77777777">
        <w:tc>
          <w:tcPr>
            <w:tcW w:w="0" w:type="auto"/>
            <w:tcBorders>
              <w:bottom w:val="single" w:sz="0" w:space="0" w:color="auto"/>
            </w:tcBorders>
            <w:vAlign w:val="bottom"/>
          </w:tcPr>
          <w:p w14:paraId="0255D2FE"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site</w:t>
            </w:r>
          </w:p>
        </w:tc>
        <w:tc>
          <w:tcPr>
            <w:tcW w:w="0" w:type="auto"/>
            <w:tcBorders>
              <w:bottom w:val="single" w:sz="0" w:space="0" w:color="auto"/>
            </w:tcBorders>
            <w:vAlign w:val="bottom"/>
          </w:tcPr>
          <w:p w14:paraId="318C109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lowest DOC in stormflow (mg/L)</w:t>
            </w:r>
          </w:p>
        </w:tc>
        <w:tc>
          <w:tcPr>
            <w:tcW w:w="0" w:type="auto"/>
            <w:tcBorders>
              <w:bottom w:val="single" w:sz="0" w:space="0" w:color="auto"/>
            </w:tcBorders>
            <w:vAlign w:val="bottom"/>
          </w:tcPr>
          <w:p w14:paraId="65658B8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highest DOC in stormflow (mg/L)</w:t>
            </w:r>
          </w:p>
        </w:tc>
        <w:tc>
          <w:tcPr>
            <w:tcW w:w="0" w:type="auto"/>
            <w:tcBorders>
              <w:bottom w:val="single" w:sz="0" w:space="0" w:color="auto"/>
            </w:tcBorders>
            <w:vAlign w:val="bottom"/>
          </w:tcPr>
          <w:p w14:paraId="03A5E77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change in DOC (mg/L)</w:t>
            </w:r>
          </w:p>
        </w:tc>
        <w:tc>
          <w:tcPr>
            <w:tcW w:w="0" w:type="auto"/>
            <w:tcBorders>
              <w:bottom w:val="single" w:sz="0" w:space="0" w:color="auto"/>
            </w:tcBorders>
            <w:vAlign w:val="bottom"/>
          </w:tcPr>
          <w:p w14:paraId="0EADE05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change in DOC (mg/L)</w:t>
            </w:r>
          </w:p>
        </w:tc>
        <w:tc>
          <w:tcPr>
            <w:tcW w:w="0" w:type="auto"/>
            <w:tcBorders>
              <w:bottom w:val="single" w:sz="0" w:space="0" w:color="auto"/>
            </w:tcBorders>
            <w:vAlign w:val="bottom"/>
          </w:tcPr>
          <w:p w14:paraId="3F84BCE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smallest difference in DOC during stormflow (%)</w:t>
            </w:r>
          </w:p>
        </w:tc>
        <w:tc>
          <w:tcPr>
            <w:tcW w:w="0" w:type="auto"/>
            <w:tcBorders>
              <w:bottom w:val="single" w:sz="0" w:space="0" w:color="auto"/>
            </w:tcBorders>
            <w:vAlign w:val="bottom"/>
          </w:tcPr>
          <w:p w14:paraId="624FCC7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largest difference in DOC during stormflow (%)</w:t>
            </w:r>
          </w:p>
        </w:tc>
      </w:tr>
      <w:tr w:rsidR="00F77BDD" w:rsidRPr="002F4A36" w14:paraId="699E3302" w14:textId="77777777">
        <w:tc>
          <w:tcPr>
            <w:tcW w:w="0" w:type="auto"/>
          </w:tcPr>
          <w:p w14:paraId="39A1758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Weeks</w:t>
            </w:r>
          </w:p>
        </w:tc>
        <w:tc>
          <w:tcPr>
            <w:tcW w:w="0" w:type="auto"/>
          </w:tcPr>
          <w:p w14:paraId="0225F5E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6.1</w:t>
            </w:r>
          </w:p>
        </w:tc>
        <w:tc>
          <w:tcPr>
            <w:tcW w:w="0" w:type="auto"/>
          </w:tcPr>
          <w:p w14:paraId="0557C4E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16.1</w:t>
            </w:r>
          </w:p>
        </w:tc>
        <w:tc>
          <w:tcPr>
            <w:tcW w:w="0" w:type="auto"/>
          </w:tcPr>
          <w:p w14:paraId="1328F8C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w:t>
            </w:r>
          </w:p>
        </w:tc>
        <w:tc>
          <w:tcPr>
            <w:tcW w:w="0" w:type="auto"/>
          </w:tcPr>
          <w:p w14:paraId="25DBEF1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6.4</w:t>
            </w:r>
          </w:p>
        </w:tc>
        <w:tc>
          <w:tcPr>
            <w:tcW w:w="0" w:type="auto"/>
          </w:tcPr>
          <w:p w14:paraId="017091B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w:t>
            </w:r>
          </w:p>
        </w:tc>
        <w:tc>
          <w:tcPr>
            <w:tcW w:w="0" w:type="auto"/>
          </w:tcPr>
          <w:p w14:paraId="56933D2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53.2</w:t>
            </w:r>
          </w:p>
        </w:tc>
      </w:tr>
      <w:tr w:rsidR="00F77BDD" w:rsidRPr="002F4A36" w14:paraId="3D4DECD6" w14:textId="77777777">
        <w:tc>
          <w:tcPr>
            <w:tcW w:w="0" w:type="auto"/>
          </w:tcPr>
          <w:p w14:paraId="7517D101"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ChrisCrk</w:t>
            </w:r>
          </w:p>
        </w:tc>
        <w:tc>
          <w:tcPr>
            <w:tcW w:w="0" w:type="auto"/>
          </w:tcPr>
          <w:p w14:paraId="2DBA082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2.3</w:t>
            </w:r>
          </w:p>
        </w:tc>
        <w:tc>
          <w:tcPr>
            <w:tcW w:w="0" w:type="auto"/>
          </w:tcPr>
          <w:p w14:paraId="54D8871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9.2</w:t>
            </w:r>
          </w:p>
        </w:tc>
        <w:tc>
          <w:tcPr>
            <w:tcW w:w="0" w:type="auto"/>
          </w:tcPr>
          <w:p w14:paraId="11C2F7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F92B08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3.9</w:t>
            </w:r>
          </w:p>
        </w:tc>
        <w:tc>
          <w:tcPr>
            <w:tcW w:w="0" w:type="auto"/>
          </w:tcPr>
          <w:p w14:paraId="398A0F3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26.1</w:t>
            </w:r>
          </w:p>
        </w:tc>
        <w:tc>
          <w:tcPr>
            <w:tcW w:w="0" w:type="auto"/>
          </w:tcPr>
          <w:p w14:paraId="0075ABD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82.0</w:t>
            </w:r>
          </w:p>
        </w:tc>
      </w:tr>
      <w:tr w:rsidR="00F77BDD" w:rsidRPr="002F4A36" w14:paraId="1D96E0EF" w14:textId="77777777">
        <w:tc>
          <w:tcPr>
            <w:tcW w:w="0" w:type="auto"/>
          </w:tcPr>
          <w:p w14:paraId="71839B2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LeechHead</w:t>
            </w:r>
          </w:p>
        </w:tc>
        <w:tc>
          <w:tcPr>
            <w:tcW w:w="0" w:type="auto"/>
          </w:tcPr>
          <w:p w14:paraId="60E3B1B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5.7</w:t>
            </w:r>
          </w:p>
        </w:tc>
        <w:tc>
          <w:tcPr>
            <w:tcW w:w="0" w:type="auto"/>
          </w:tcPr>
          <w:p w14:paraId="1A26444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10.3</w:t>
            </w:r>
          </w:p>
        </w:tc>
        <w:tc>
          <w:tcPr>
            <w:tcW w:w="0" w:type="auto"/>
          </w:tcPr>
          <w:p w14:paraId="491710F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14F3C40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66B32B2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028AB0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29.5</w:t>
            </w:r>
          </w:p>
        </w:tc>
      </w:tr>
      <w:tr w:rsidR="00F77BDD" w:rsidRPr="002F4A36" w14:paraId="30BE217E" w14:textId="77777777">
        <w:tc>
          <w:tcPr>
            <w:tcW w:w="0" w:type="auto"/>
          </w:tcPr>
          <w:p w14:paraId="403FF81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CraggCrk</w:t>
            </w:r>
          </w:p>
        </w:tc>
        <w:tc>
          <w:tcPr>
            <w:tcW w:w="0" w:type="auto"/>
          </w:tcPr>
          <w:p w14:paraId="711D248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w:t>
            </w:r>
          </w:p>
        </w:tc>
        <w:tc>
          <w:tcPr>
            <w:tcW w:w="0" w:type="auto"/>
          </w:tcPr>
          <w:p w14:paraId="060E51C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8.2</w:t>
            </w:r>
          </w:p>
        </w:tc>
        <w:tc>
          <w:tcPr>
            <w:tcW w:w="0" w:type="auto"/>
          </w:tcPr>
          <w:p w14:paraId="6E638B11"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w:t>
            </w:r>
          </w:p>
        </w:tc>
        <w:tc>
          <w:tcPr>
            <w:tcW w:w="0" w:type="auto"/>
          </w:tcPr>
          <w:p w14:paraId="7BDAF43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w:t>
            </w:r>
          </w:p>
        </w:tc>
        <w:tc>
          <w:tcPr>
            <w:tcW w:w="0" w:type="auto"/>
          </w:tcPr>
          <w:p w14:paraId="19D8220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28.8</w:t>
            </w:r>
          </w:p>
        </w:tc>
        <w:tc>
          <w:tcPr>
            <w:tcW w:w="0" w:type="auto"/>
          </w:tcPr>
          <w:p w14:paraId="139E08A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67.5</w:t>
            </w:r>
          </w:p>
        </w:tc>
      </w:tr>
      <w:tr w:rsidR="00F77BDD" w:rsidRPr="002F4A36" w14:paraId="59BD4FD2" w14:textId="77777777">
        <w:tc>
          <w:tcPr>
            <w:tcW w:w="0" w:type="auto"/>
          </w:tcPr>
          <w:p w14:paraId="0917B52B"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WestLeech</w:t>
            </w:r>
          </w:p>
        </w:tc>
        <w:tc>
          <w:tcPr>
            <w:tcW w:w="0" w:type="auto"/>
          </w:tcPr>
          <w:p w14:paraId="6D8DF6A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2.5</w:t>
            </w:r>
          </w:p>
        </w:tc>
        <w:tc>
          <w:tcPr>
            <w:tcW w:w="0" w:type="auto"/>
          </w:tcPr>
          <w:p w14:paraId="7A3C622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10.9</w:t>
            </w:r>
          </w:p>
        </w:tc>
        <w:tc>
          <w:tcPr>
            <w:tcW w:w="0" w:type="auto"/>
          </w:tcPr>
          <w:p w14:paraId="798F156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0.1</w:t>
            </w:r>
          </w:p>
        </w:tc>
        <w:tc>
          <w:tcPr>
            <w:tcW w:w="0" w:type="auto"/>
          </w:tcPr>
          <w:p w14:paraId="01355ED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5.8</w:t>
            </w:r>
          </w:p>
        </w:tc>
        <w:tc>
          <w:tcPr>
            <w:tcW w:w="0" w:type="auto"/>
          </w:tcPr>
          <w:p w14:paraId="77846E7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4.5</w:t>
            </w:r>
          </w:p>
        </w:tc>
        <w:tc>
          <w:tcPr>
            <w:tcW w:w="0" w:type="auto"/>
          </w:tcPr>
          <w:p w14:paraId="2E8FB27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94.6</w:t>
            </w:r>
          </w:p>
        </w:tc>
      </w:tr>
      <w:tr w:rsidR="00F77BDD" w:rsidRPr="002F4A36" w14:paraId="3DDC9CA2" w14:textId="77777777">
        <w:tc>
          <w:tcPr>
            <w:tcW w:w="0" w:type="auto"/>
          </w:tcPr>
          <w:p w14:paraId="4EAC230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Tunnel</w:t>
            </w:r>
          </w:p>
        </w:tc>
        <w:tc>
          <w:tcPr>
            <w:tcW w:w="0" w:type="auto"/>
          </w:tcPr>
          <w:p w14:paraId="3CC881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w:t>
            </w:r>
          </w:p>
        </w:tc>
        <w:tc>
          <w:tcPr>
            <w:tcW w:w="0" w:type="auto"/>
          </w:tcPr>
          <w:p w14:paraId="730BFB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5.9</w:t>
            </w:r>
          </w:p>
        </w:tc>
        <w:tc>
          <w:tcPr>
            <w:tcW w:w="0" w:type="auto"/>
          </w:tcPr>
          <w:p w14:paraId="2DAF1E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0.0</w:t>
            </w:r>
          </w:p>
        </w:tc>
        <w:tc>
          <w:tcPr>
            <w:tcW w:w="0" w:type="auto"/>
          </w:tcPr>
          <w:p w14:paraId="322471F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w:t>
            </w:r>
          </w:p>
        </w:tc>
        <w:tc>
          <w:tcPr>
            <w:tcW w:w="0" w:type="auto"/>
          </w:tcPr>
          <w:p w14:paraId="3B34181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w:t>
            </w:r>
          </w:p>
        </w:tc>
        <w:tc>
          <w:tcPr>
            <w:tcW w:w="0" w:type="auto"/>
          </w:tcPr>
          <w:p w14:paraId="588D3FF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42.5</w:t>
            </w:r>
          </w:p>
        </w:tc>
      </w:tr>
    </w:tbl>
    <w:p w14:paraId="5371D6E1" w14:textId="77777777" w:rsidR="00F77BDD" w:rsidRDefault="006D238B">
      <w:r>
        <w:br/>
      </w:r>
    </w:p>
    <w:p w14:paraId="514D6262" w14:textId="77777777" w:rsidR="00F77BDD" w:rsidRDefault="006D238B">
      <w:pPr>
        <w:pStyle w:val="Heading4"/>
      </w:pPr>
      <w:bookmarkStart w:id="100" w:name="river-stage-doc-nom"/>
      <w:r>
        <w:t>River stage, DOC &amp; NOM</w:t>
      </w:r>
      <w:bookmarkEnd w:id="100"/>
    </w:p>
    <w:p w14:paraId="20C431FB" w14:textId="77777777" w:rsidR="00F77BDD" w:rsidRDefault="006D238B">
      <w:r>
        <w:t>In general, DOC concentrations increases with increasing stage across the LWSA, thought the trends were not necessarily linear and not always consistent. The relationships between spectral indicators of NOM character and stage showed tighter patterns than DOC concentration with stage at all sites, but again the relationships were not linear (Figure 22).</w:t>
      </w:r>
    </w:p>
    <w:p w14:paraId="21BE1EA3" w14:textId="77777777" w:rsidR="00F77BDD" w:rsidRDefault="006D238B">
      <w:r>
        <w:t> </w:t>
      </w:r>
    </w:p>
    <w:p w14:paraId="15AA0C63" w14:textId="77777777" w:rsidR="00F77BDD" w:rsidRDefault="006D238B" w:rsidP="002F4A36">
      <w:pPr>
        <w:spacing w:line="240" w:lineRule="auto"/>
      </w:pPr>
      <w:r>
        <w:rPr>
          <w:noProof/>
        </w:rPr>
        <w:lastRenderedPageBreak/>
        <w:drawing>
          <wp:inline distT="0" distB="0" distL="0" distR="0" wp14:anchorId="07A789C8" wp14:editId="415D7DA5">
            <wp:extent cx="5504749" cy="6880936"/>
            <wp:effectExtent l="0" t="0" r="0" b="0"/>
            <wp:docPr id="22" name="Picture" descr="Figure 22:  Relationships between river stage and sample content and character. Data for each variable were normalized (min-max normalization) to clarify relative scales in each relationship"/>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tageNorm_DOC-NOM.png"/>
                    <pic:cNvPicPr>
                      <a:picLocks noChangeAspect="1" noChangeArrowheads="1"/>
                    </pic:cNvPicPr>
                  </pic:nvPicPr>
                  <pic:blipFill>
                    <a:blip r:embed="rId34"/>
                    <a:stretch>
                      <a:fillRect/>
                    </a:stretch>
                  </pic:blipFill>
                  <pic:spPr bwMode="auto">
                    <a:xfrm>
                      <a:off x="0" y="0"/>
                      <a:ext cx="5504749" cy="6880936"/>
                    </a:xfrm>
                    <a:prstGeom prst="rect">
                      <a:avLst/>
                    </a:prstGeom>
                    <a:noFill/>
                    <a:ln w="9525">
                      <a:noFill/>
                      <a:headEnd/>
                      <a:tailEnd/>
                    </a:ln>
                  </pic:spPr>
                </pic:pic>
              </a:graphicData>
            </a:graphic>
          </wp:inline>
        </w:drawing>
      </w:r>
    </w:p>
    <w:p w14:paraId="37A9FC25" w14:textId="77777777" w:rsidR="00F77BDD" w:rsidRDefault="006D238B" w:rsidP="002F4A36">
      <w:pPr>
        <w:spacing w:line="240" w:lineRule="auto"/>
      </w:pPr>
      <w:r>
        <w:t xml:space="preserve">Figure 22:  </w:t>
      </w:r>
      <w:r>
        <w:rPr>
          <w:i/>
        </w:rPr>
        <w:t>Relationships between river stage and sample content and character. Data for each variable were normalized (min-max normalization) to clarify relative scales in each relationship</w:t>
      </w:r>
    </w:p>
    <w:p w14:paraId="0F3AEA8A" w14:textId="77777777" w:rsidR="00F77BDD" w:rsidRDefault="006D238B">
      <w:r>
        <w:t> </w:t>
      </w:r>
    </w:p>
    <w:p w14:paraId="62447477" w14:textId="77777777" w:rsidR="00F77BDD" w:rsidRPr="005C6396" w:rsidRDefault="006D238B">
      <w:pPr>
        <w:pStyle w:val="Heading4"/>
        <w:rPr>
          <w:highlight w:val="cyan"/>
        </w:rPr>
      </w:pPr>
      <w:bookmarkStart w:id="101" w:name="random-forests-for-variable-importance-1"/>
      <w:r w:rsidRPr="005C6396">
        <w:rPr>
          <w:highlight w:val="cyan"/>
        </w:rPr>
        <w:lastRenderedPageBreak/>
        <w:t>Random Forests for variable importance</w:t>
      </w:r>
      <w:bookmarkEnd w:id="101"/>
    </w:p>
    <w:p w14:paraId="7734EC3E" w14:textId="77777777" w:rsidR="00F77BDD" w:rsidRDefault="006D238B">
      <w:commentRangeStart w:id="102"/>
      <w:r>
        <w:t>Watershed</w:t>
      </w:r>
      <w:commentRangeEnd w:id="102"/>
      <w:r w:rsidR="005C6396">
        <w:rPr>
          <w:rStyle w:val="CommentReference"/>
        </w:rPr>
        <w:commentReference w:id="102"/>
      </w:r>
      <w:r>
        <w:t xml:space="preserve"> characteristics for each of the six monitoring sites (Figure 14, Table 10) were included with antecedent 7 day temperatures and antecedent 7 day rain, river stage and sampling season as possible predictor variables for DOC concentrations. The variable importance was assessed using the R package randomForest, the backbone of which is Breiman’s Random Forests (RF) algorithm (Breiman </w:t>
      </w:r>
      <w:hyperlink w:anchor="ref-Breiman2001">
        <w:r>
          <w:rPr>
            <w:rStyle w:val="Hyperlink"/>
          </w:rPr>
          <w:t>2001</w:t>
        </w:r>
      </w:hyperlink>
      <w:r>
        <w:t>). parameters were filtered as much as possible to remove those that could cause spurious correlations (i.e. cross-correlated variables) and the RF variable importance measure (VIM) was evauated for the entire study period (Figure 23), dry season (Figure 25) and wet season (Figure 24).</w:t>
      </w:r>
    </w:p>
    <w:p w14:paraId="4457FFC2" w14:textId="77777777" w:rsidR="00F77BDD" w:rsidRDefault="006D238B">
      <w:r>
        <w:t> </w:t>
      </w:r>
    </w:p>
    <w:p w14:paraId="7EFB8B6A" w14:textId="77777777" w:rsidR="00F77BDD" w:rsidRDefault="006D238B" w:rsidP="002F4A36">
      <w:pPr>
        <w:spacing w:line="240" w:lineRule="auto"/>
      </w:pPr>
      <w:r>
        <w:rPr>
          <w:noProof/>
        </w:rPr>
        <w:lastRenderedPageBreak/>
        <w:drawing>
          <wp:inline distT="0" distB="0" distL="0" distR="0" wp14:anchorId="3AAA016D" wp14:editId="27058E50">
            <wp:extent cx="5504749" cy="4587290"/>
            <wp:effectExtent l="0" t="0" r="0" b="0"/>
            <wp:docPr id="23" name="Picture" descr="Figure 23:  Variable importance for predicting DOC over the full study period, with importance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type1-relimp_MSE.png"/>
                    <pic:cNvPicPr>
                      <a:picLocks noChangeAspect="1" noChangeArrowheads="1"/>
                    </pic:cNvPicPr>
                  </pic:nvPicPr>
                  <pic:blipFill>
                    <a:blip r:embed="rId35"/>
                    <a:stretch>
                      <a:fillRect/>
                    </a:stretch>
                  </pic:blipFill>
                  <pic:spPr bwMode="auto">
                    <a:xfrm>
                      <a:off x="0" y="0"/>
                      <a:ext cx="5504749" cy="4587290"/>
                    </a:xfrm>
                    <a:prstGeom prst="rect">
                      <a:avLst/>
                    </a:prstGeom>
                    <a:noFill/>
                    <a:ln w="9525">
                      <a:noFill/>
                      <a:headEnd/>
                      <a:tailEnd/>
                    </a:ln>
                  </pic:spPr>
                </pic:pic>
              </a:graphicData>
            </a:graphic>
          </wp:inline>
        </w:drawing>
      </w:r>
    </w:p>
    <w:p w14:paraId="13206ED3" w14:textId="77777777" w:rsidR="00F77BDD" w:rsidRDefault="006D238B" w:rsidP="002F4A36">
      <w:pPr>
        <w:spacing w:line="240" w:lineRule="auto"/>
      </w:pPr>
      <w:r>
        <w:t xml:space="preserve">Figure 23:  </w:t>
      </w:r>
      <w:r>
        <w:rPr>
          <w:i/>
        </w:rPr>
        <w:t>Variable importance for predicting DOC over the full study period, with importance measured by type 1: mean square errors (i.e. mean decrease in accuracy when variable was omitted).</w:t>
      </w:r>
    </w:p>
    <w:p w14:paraId="5E485E4E" w14:textId="77777777" w:rsidR="00F77BDD" w:rsidRDefault="006D238B">
      <w:r>
        <w:t> </w:t>
      </w:r>
    </w:p>
    <w:p w14:paraId="1956C562" w14:textId="77777777" w:rsidR="00F77BDD" w:rsidRDefault="006D238B">
      <w:r>
        <w:t xml:space="preserve">When the entire sixteen month study period was evaluated, the greatest relative importance in predicting DOC concentration was determined to be antecedent 7-day air temperature and antecedent 7-day rain, followed by land cover: wetland, open-water and forest percent cover. Sampling stage was almost as important as metamorphic parent material (i.e. Wark-Gneiss), which was slightly more important than median basin slope and drainage area (Figure 23). Logging history (area clear-cut between 1980 and 2011), was found to be a relatively poor </w:t>
      </w:r>
      <w:r>
        <w:lastRenderedPageBreak/>
        <w:t>predictor for DOC, along with other parent materials (e.g. meta-sedimentary, igneous, and combinations thereof).</w:t>
      </w:r>
    </w:p>
    <w:p w14:paraId="30DEFB6C" w14:textId="77777777" w:rsidR="00F77BDD" w:rsidRDefault="006D238B">
      <w:r>
        <w:t> </w:t>
      </w:r>
    </w:p>
    <w:p w14:paraId="75602843" w14:textId="77777777" w:rsidR="00F77BDD" w:rsidRDefault="006D238B" w:rsidP="002F4A36">
      <w:pPr>
        <w:spacing w:line="240" w:lineRule="auto"/>
      </w:pPr>
      <w:r>
        <w:rPr>
          <w:noProof/>
        </w:rPr>
        <w:drawing>
          <wp:inline distT="0" distB="0" distL="0" distR="0" wp14:anchorId="1B315321" wp14:editId="4E4ED814">
            <wp:extent cx="5504749" cy="4587290"/>
            <wp:effectExtent l="0" t="0" r="0" b="0"/>
            <wp:docPr id="24" name="Picture" descr="Figure 24:  Variable importance for predicting DOC during wet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wet-relimp_MSE.png"/>
                    <pic:cNvPicPr>
                      <a:picLocks noChangeAspect="1" noChangeArrowheads="1"/>
                    </pic:cNvPicPr>
                  </pic:nvPicPr>
                  <pic:blipFill>
                    <a:blip r:embed="rId36"/>
                    <a:stretch>
                      <a:fillRect/>
                    </a:stretch>
                  </pic:blipFill>
                  <pic:spPr bwMode="auto">
                    <a:xfrm>
                      <a:off x="0" y="0"/>
                      <a:ext cx="5504749" cy="4587290"/>
                    </a:xfrm>
                    <a:prstGeom prst="rect">
                      <a:avLst/>
                    </a:prstGeom>
                    <a:noFill/>
                    <a:ln w="9525">
                      <a:noFill/>
                      <a:headEnd/>
                      <a:tailEnd/>
                    </a:ln>
                  </pic:spPr>
                </pic:pic>
              </a:graphicData>
            </a:graphic>
          </wp:inline>
        </w:drawing>
      </w:r>
    </w:p>
    <w:p w14:paraId="04F57DDE" w14:textId="77777777" w:rsidR="00F77BDD" w:rsidRDefault="006D238B" w:rsidP="002F4A36">
      <w:pPr>
        <w:spacing w:line="240" w:lineRule="auto"/>
      </w:pPr>
      <w:r>
        <w:t xml:space="preserve">Figure 24:  </w:t>
      </w:r>
      <w:r>
        <w:rPr>
          <w:i/>
        </w:rPr>
        <w:t>Variable importance for predicting DOC during wet season (only), measured by type 1: mean square errors (i.e. mean decrease in accuracy when variable was omitted)</w:t>
      </w:r>
    </w:p>
    <w:p w14:paraId="58EA53F0" w14:textId="77777777" w:rsidR="00F77BDD" w:rsidRDefault="006D238B">
      <w:r>
        <w:t> </w:t>
      </w:r>
    </w:p>
    <w:p w14:paraId="30A2F10F" w14:textId="77777777" w:rsidR="00F77BDD" w:rsidRDefault="006D238B">
      <w:r>
        <w:t xml:space="preserve">Oddly, in the wet season antecedent 7-day rain was not found to be an important predictor for DOC but antecedent 7-day air temperature was still the most important predictor variable, followed by forest, open-water and wetland cover before metamorphic parent material again (Figure 24). Maybe in the wet season, antecedent rain matters less than year-round because the </w:t>
      </w:r>
      <w:r>
        <w:lastRenderedPageBreak/>
        <w:t>watershed is near saturation and though rain generates stream response the variable NOM source areas are already highly connected to the streams.</w:t>
      </w:r>
    </w:p>
    <w:p w14:paraId="7606A23D" w14:textId="77777777" w:rsidR="00F77BDD" w:rsidRDefault="006D238B">
      <w:r>
        <w:t> </w:t>
      </w:r>
    </w:p>
    <w:p w14:paraId="778AFD89" w14:textId="77777777" w:rsidR="00F77BDD" w:rsidRDefault="006D238B" w:rsidP="002F4A36">
      <w:pPr>
        <w:spacing w:line="240" w:lineRule="auto"/>
      </w:pPr>
      <w:r>
        <w:rPr>
          <w:noProof/>
        </w:rPr>
        <w:drawing>
          <wp:inline distT="0" distB="0" distL="0" distR="0" wp14:anchorId="41C44EDB" wp14:editId="23120E5D">
            <wp:extent cx="5504749" cy="4587290"/>
            <wp:effectExtent l="0" t="0" r="0" b="0"/>
            <wp:docPr id="25" name="Picture" descr="Figure 25:  Variable importance for predicting DOC during dry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dry-relimp_MSE.png"/>
                    <pic:cNvPicPr>
                      <a:picLocks noChangeAspect="1" noChangeArrowheads="1"/>
                    </pic:cNvPicPr>
                  </pic:nvPicPr>
                  <pic:blipFill>
                    <a:blip r:embed="rId37"/>
                    <a:stretch>
                      <a:fillRect/>
                    </a:stretch>
                  </pic:blipFill>
                  <pic:spPr bwMode="auto">
                    <a:xfrm>
                      <a:off x="0" y="0"/>
                      <a:ext cx="5504749" cy="4587290"/>
                    </a:xfrm>
                    <a:prstGeom prst="rect">
                      <a:avLst/>
                    </a:prstGeom>
                    <a:noFill/>
                    <a:ln w="9525">
                      <a:noFill/>
                      <a:headEnd/>
                      <a:tailEnd/>
                    </a:ln>
                  </pic:spPr>
                </pic:pic>
              </a:graphicData>
            </a:graphic>
          </wp:inline>
        </w:drawing>
      </w:r>
    </w:p>
    <w:p w14:paraId="2A2D68E2" w14:textId="77777777" w:rsidR="00F77BDD" w:rsidRDefault="006D238B" w:rsidP="002F4A36">
      <w:pPr>
        <w:spacing w:line="240" w:lineRule="auto"/>
      </w:pPr>
      <w:r>
        <w:t xml:space="preserve">Figure 25:  </w:t>
      </w:r>
      <w:r>
        <w:rPr>
          <w:i/>
        </w:rPr>
        <w:t>Variable importance for predicting DOC during dry season (only), measured by type 1: mean square errors (i.e. mean decrease in accuracy when variable was omitted).</w:t>
      </w:r>
    </w:p>
    <w:p w14:paraId="2B1D602C" w14:textId="77777777" w:rsidR="00F77BDD" w:rsidRDefault="006D238B">
      <w:r>
        <w:t> </w:t>
      </w:r>
    </w:p>
    <w:p w14:paraId="20FF490F" w14:textId="77777777" w:rsidR="00F77BDD" w:rsidRDefault="006D238B">
      <w:r>
        <w:t>Looking only at the dry season, antecedent 7-day air temperature was once again the primary predictor for DOC concentrations, followed by land-cover (open-water, wetland cover) and basin slope was found to be more important than forest cover for dry season DOC.</w:t>
      </w:r>
    </w:p>
    <w:p w14:paraId="7CA28C74" w14:textId="77777777" w:rsidR="00F77BDD" w:rsidRDefault="006D238B">
      <w:r>
        <w:t> </w:t>
      </w:r>
    </w:p>
    <w:p w14:paraId="02F32D57" w14:textId="77777777" w:rsidR="00F77BDD" w:rsidRPr="0046736B" w:rsidRDefault="006D238B">
      <w:pPr>
        <w:rPr>
          <w:color w:val="00B0F0"/>
        </w:rPr>
      </w:pPr>
      <w:commentRangeStart w:id="103"/>
      <w:r w:rsidRPr="0046736B">
        <w:rPr>
          <w:b/>
          <w:i/>
          <w:color w:val="00B0F0"/>
        </w:rPr>
        <w:t>Do this for SAC</w:t>
      </w:r>
      <w:r w:rsidRPr="0046736B">
        <w:rPr>
          <w:b/>
          <w:i/>
          <w:color w:val="00B0F0"/>
          <w:vertAlign w:val="subscript"/>
        </w:rPr>
        <w:t>254</w:t>
      </w:r>
      <w:r w:rsidRPr="0046736B">
        <w:rPr>
          <w:b/>
          <w:i/>
          <w:color w:val="00B0F0"/>
        </w:rPr>
        <w:t xml:space="preserve"> and E</w:t>
      </w:r>
      <w:r w:rsidRPr="0046736B">
        <w:rPr>
          <w:b/>
          <w:i/>
          <w:color w:val="00B0F0"/>
          <w:vertAlign w:val="subscript"/>
        </w:rPr>
        <w:t>2</w:t>
      </w:r>
      <w:r w:rsidRPr="0046736B">
        <w:rPr>
          <w:b/>
          <w:i/>
          <w:color w:val="00B0F0"/>
        </w:rPr>
        <w:t>:E</w:t>
      </w:r>
      <w:r w:rsidRPr="0046736B">
        <w:rPr>
          <w:b/>
          <w:i/>
          <w:color w:val="00B0F0"/>
          <w:vertAlign w:val="subscript"/>
        </w:rPr>
        <w:t>3</w:t>
      </w:r>
      <w:r w:rsidRPr="0046736B">
        <w:rPr>
          <w:b/>
          <w:i/>
          <w:color w:val="00B0F0"/>
        </w:rPr>
        <w:t xml:space="preserve"> also</w:t>
      </w:r>
      <w:commentRangeEnd w:id="103"/>
      <w:r w:rsidR="0046736B">
        <w:rPr>
          <w:rStyle w:val="CommentReference"/>
        </w:rPr>
        <w:commentReference w:id="103"/>
      </w:r>
    </w:p>
    <w:p w14:paraId="461F04FF" w14:textId="77777777" w:rsidR="00F77BDD" w:rsidRDefault="006D238B">
      <w:pPr>
        <w:pStyle w:val="Heading3"/>
      </w:pPr>
      <w:bookmarkStart w:id="104" w:name="discussion"/>
      <w:bookmarkStart w:id="105" w:name="_Toc46783707"/>
      <w:commentRangeStart w:id="106"/>
      <w:r>
        <w:lastRenderedPageBreak/>
        <w:t>Discussion</w:t>
      </w:r>
      <w:bookmarkEnd w:id="104"/>
      <w:bookmarkEnd w:id="105"/>
      <w:commentRangeEnd w:id="106"/>
      <w:r w:rsidR="0046736B">
        <w:rPr>
          <w:rStyle w:val="CommentReference"/>
          <w:rFonts w:eastAsia="Cambria"/>
          <w:b w:val="0"/>
          <w:bCs w:val="0"/>
        </w:rPr>
        <w:commentReference w:id="106"/>
      </w:r>
    </w:p>
    <w:p w14:paraId="2F0F92CA" w14:textId="77777777" w:rsidR="00F77BDD" w:rsidRDefault="006D238B">
      <w:r>
        <w:t xml:space="preserve">Increasing DOC on the rising limb indicates that source material is not limited and flux is driven by hydrologic connectivity; whereas source limited conditions likely drive NOM dynamics if DOC concentration decreases on the rising limb (Zarnetske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037F2C4C" w14:textId="77777777" w:rsidR="00F77BDD" w:rsidRDefault="006D238B">
      <w:pPr>
        <w:numPr>
          <w:ilvl w:val="0"/>
          <w:numId w:val="22"/>
        </w:numPr>
      </w:pPr>
      <w:r>
        <w:t>variability among sub-basins versus variability within each sub-basin over time</w:t>
      </w:r>
    </w:p>
    <w:p w14:paraId="40D31C14" w14:textId="77777777" w:rsidR="00F77BDD" w:rsidRDefault="006D238B">
      <w:pPr>
        <w:numPr>
          <w:ilvl w:val="0"/>
          <w:numId w:val="22"/>
        </w:numPr>
      </w:pPr>
      <w:r>
        <w:t>timing of peaks and valleys of stage – at 10 min resolution was there a lag from upstream to downstream?</w:t>
      </w:r>
    </w:p>
    <w:p w14:paraId="7DE8F524" w14:textId="77777777" w:rsidR="00F77BDD" w:rsidRDefault="006D238B">
      <w:pPr>
        <w:numPr>
          <w:ilvl w:val="0"/>
          <w:numId w:val="22"/>
        </w:numPr>
      </w:pPr>
      <w:r>
        <w:t>source versus transport limitations – DOC in rising limb</w:t>
      </w:r>
    </w:p>
    <w:p w14:paraId="6D116A06" w14:textId="77777777" w:rsidR="00F77BDD" w:rsidRDefault="006D238B">
      <w:pPr>
        <w:numPr>
          <w:ilvl w:val="0"/>
          <w:numId w:val="22"/>
        </w:numPr>
      </w:pPr>
      <w:r>
        <w:t>any hysteretic behaviour? (DOC over time by event)</w:t>
      </w:r>
    </w:p>
    <w:p w14:paraId="501D6370" w14:textId="77777777" w:rsidR="00F77BDD" w:rsidRDefault="006D238B">
      <w:pPr>
        <w:numPr>
          <w:ilvl w:val="0"/>
          <w:numId w:val="22"/>
        </w:numPr>
      </w:pPr>
      <w:r>
        <w:t>was there a relationship between rain event intensity/duration and DOC?</w:t>
      </w:r>
    </w:p>
    <w:p w14:paraId="127C91E3" w14:textId="77777777" w:rsidR="00F77BDD" w:rsidRDefault="006D238B">
      <w:pPr>
        <w:numPr>
          <w:ilvl w:val="0"/>
          <w:numId w:val="22"/>
        </w:numPr>
      </w:pPr>
      <w:r>
        <w:t>use RF to determine relative importance of watershed characteristics as DOC predictors</w:t>
      </w:r>
    </w:p>
    <w:p w14:paraId="4FF56EE8" w14:textId="77777777" w:rsidR="00F77BDD" w:rsidRDefault="006D238B">
      <w:pPr>
        <w:numPr>
          <w:ilvl w:val="0"/>
          <w:numId w:val="22"/>
        </w:numPr>
      </w:pPr>
      <w:r>
        <w:t>use RF to in-fill missing NOM absorbance data based on relationship with DOC??? Like Yeonuk did for CH4 flux</w:t>
      </w:r>
    </w:p>
    <w:p w14:paraId="15AC9206" w14:textId="77777777" w:rsidR="00F77BDD" w:rsidRDefault="006D238B">
      <w:r>
        <w:t> </w:t>
      </w:r>
    </w:p>
    <w:p w14:paraId="186ABE8F" w14:textId="77777777" w:rsidR="00F77BDD" w:rsidRDefault="006D238B">
      <w:pPr>
        <w:pStyle w:val="Heading3"/>
      </w:pPr>
      <w:bookmarkStart w:id="107" w:name="conculsions"/>
      <w:bookmarkStart w:id="108" w:name="_Toc46783708"/>
      <w:commentRangeStart w:id="109"/>
      <w:r>
        <w:t>Conculsions</w:t>
      </w:r>
      <w:bookmarkEnd w:id="107"/>
      <w:bookmarkEnd w:id="108"/>
      <w:commentRangeEnd w:id="109"/>
      <w:r w:rsidR="0046736B">
        <w:rPr>
          <w:rStyle w:val="CommentReference"/>
          <w:rFonts w:eastAsia="Cambria"/>
          <w:b w:val="0"/>
          <w:bCs w:val="0"/>
        </w:rPr>
        <w:commentReference w:id="109"/>
      </w:r>
    </w:p>
    <w:p w14:paraId="521D2746" w14:textId="77777777" w:rsidR="00F77BDD" w:rsidRDefault="006D238B">
      <w:pPr>
        <w:numPr>
          <w:ilvl w:val="0"/>
          <w:numId w:val="23"/>
        </w:numPr>
      </w:pPr>
      <w:r>
        <w:t>establishing connectivity among nested catchments as a baseline for experimental treatments (future)</w:t>
      </w:r>
    </w:p>
    <w:p w14:paraId="43789287" w14:textId="77777777" w:rsidR="00F77BDD" w:rsidRDefault="006D238B">
      <w:r>
        <w:t xml:space="preserve">Combining methods of vertical sampling racks with standard synoptic grab sampling provided useful time-stamped discrete river samples data that could be adapted and correlated to local </w:t>
      </w:r>
      <w:r>
        <w:lastRenderedPageBreak/>
        <w:t>rating curves to calculate loads of river material (e.g. nutrients, metals, organics, etc.) exported from monitored catchments. Material transport loads are important for management decisions and comprehensive system understanding.</w:t>
      </w:r>
    </w:p>
    <w:p w14:paraId="039A26AE" w14:textId="77777777" w:rsidR="00F77BDD" w:rsidRDefault="006D238B">
      <w:r>
        <w:t>future:</w:t>
      </w:r>
    </w:p>
    <w:p w14:paraId="4BCA8853" w14:textId="77777777" w:rsidR="00F77BDD" w:rsidRDefault="006D238B">
      <w:pPr>
        <w:numPr>
          <w:ilvl w:val="0"/>
          <w:numId w:val="24"/>
        </w:numPr>
      </w:pPr>
      <w:r>
        <w:t>matched sample filling-stage with continuous logger stage could be combined with rating curve to determine mass transport or loading (future)</w:t>
      </w:r>
    </w:p>
    <w:p w14:paraId="33DCAAF3" w14:textId="77777777" w:rsidR="00F77BDD" w:rsidRPr="0046736B" w:rsidRDefault="006D238B" w:rsidP="006D238B">
      <w:pPr>
        <w:pStyle w:val="Heading2"/>
        <w:rPr>
          <w:highlight w:val="cyan"/>
        </w:rPr>
      </w:pPr>
      <w:bookmarkStart w:id="110" w:name="summary-conclusions"/>
      <w:bookmarkStart w:id="111" w:name="_Toc46783709"/>
      <w:r w:rsidRPr="0046736B">
        <w:rPr>
          <w:highlight w:val="cyan"/>
        </w:rPr>
        <w:lastRenderedPageBreak/>
        <w:t>Summary &amp; Conclusions</w:t>
      </w:r>
      <w:bookmarkEnd w:id="110"/>
      <w:bookmarkEnd w:id="111"/>
    </w:p>
    <w:p w14:paraId="3396FB1A" w14:textId="77777777" w:rsidR="00F77BDD" w:rsidRDefault="006D238B">
      <w:pPr>
        <w:pStyle w:val="Heading3"/>
      </w:pPr>
      <w:bookmarkStart w:id="112" w:name="X8db5f38833cbb48dc6afb8e20d30ffa86edd60c"/>
      <w:bookmarkStart w:id="113" w:name="_Toc46783710"/>
      <w:commentRangeStart w:id="114"/>
      <w:r>
        <w:t>Discussion</w:t>
      </w:r>
      <w:commentRangeEnd w:id="114"/>
      <w:r w:rsidR="0046736B">
        <w:rPr>
          <w:rStyle w:val="CommentReference"/>
          <w:rFonts w:eastAsia="Cambria"/>
          <w:b w:val="0"/>
          <w:bCs w:val="0"/>
        </w:rPr>
        <w:commentReference w:id="114"/>
      </w:r>
      <w:r>
        <w:t xml:space="preserve"> of results in context of drinking water supply</w:t>
      </w:r>
      <w:bookmarkEnd w:id="112"/>
      <w:bookmarkEnd w:id="113"/>
    </w:p>
    <w:p w14:paraId="422BF195" w14:textId="77777777" w:rsidR="00F77BDD" w:rsidRDefault="006D238B">
      <w:r>
        <w:rPr>
          <w:b/>
        </w:rPr>
        <w:t>RQ.4.</w:t>
      </w:r>
      <w:r>
        <w:t xml:space="preserve"> What are the implications for watershed management and future drinking water supply?</w:t>
      </w:r>
    </w:p>
    <w:p w14:paraId="2ADFB281" w14:textId="77777777" w:rsidR="00F77BDD" w:rsidRDefault="006D238B">
      <w:r>
        <w:rPr>
          <w:b/>
        </w:rPr>
        <w:t>Objective 4:</w:t>
      </w:r>
      <w:r>
        <w:t xml:space="preserve"> Provide context of how results can be used to inform watershed management planning for wildfire reduction strategies and design of continued water quality monitoring for future inter-basin transfers.</w:t>
      </w:r>
    </w:p>
    <w:p w14:paraId="62CFBC61" w14:textId="77777777" w:rsidR="00F77BDD" w:rsidRDefault="006D238B">
      <w:pPr>
        <w:numPr>
          <w:ilvl w:val="0"/>
          <w:numId w:val="25"/>
        </w:numPr>
      </w:pPr>
      <w:r>
        <w:t>conflicting objectives and competing values (Peter Duinker’s work)</w:t>
      </w:r>
    </w:p>
    <w:p w14:paraId="567AB3F2" w14:textId="77777777" w:rsidR="00F77BDD" w:rsidRDefault="006D238B">
      <w:pPr>
        <w:numPr>
          <w:ilvl w:val="1"/>
          <w:numId w:val="26"/>
        </w:numPr>
      </w:pPr>
      <w:r>
        <w:t>managing temperate forests for timber removes carbon pools, managing for protection may increase the carbon, thus protection does not necessarily improve water quality.</w:t>
      </w:r>
    </w:p>
    <w:p w14:paraId="3C563B88" w14:textId="77777777" w:rsidR="00F77BDD" w:rsidRDefault="006D238B">
      <w:pPr>
        <w:numPr>
          <w:ilvl w:val="1"/>
          <w:numId w:val="26"/>
        </w:numPr>
      </w:pPr>
      <w:r>
        <w:t>timber / carbon sequestration / water / biodiversity</w:t>
      </w:r>
    </w:p>
    <w:p w14:paraId="5336AA78" w14:textId="77777777" w:rsidR="00F77BDD" w:rsidRDefault="006D238B">
      <w:pPr>
        <w:numPr>
          <w:ilvl w:val="0"/>
          <w:numId w:val="25"/>
        </w:numPr>
      </w:pPr>
      <w:r>
        <w:t>source water quality in rivers is unlikely to reflect the water at the intake tower</w:t>
      </w:r>
    </w:p>
    <w:p w14:paraId="7336A42B" w14:textId="77777777" w:rsidR="00F77BDD" w:rsidRDefault="006D238B">
      <w:pPr>
        <w:numPr>
          <w:ilvl w:val="1"/>
          <w:numId w:val="27"/>
        </w:numPr>
      </w:pPr>
      <w:r>
        <w:t>reservoir residence times</w:t>
      </w:r>
    </w:p>
    <w:p w14:paraId="1244F904" w14:textId="77777777" w:rsidR="00F77BDD" w:rsidRDefault="006D238B">
      <w:pPr>
        <w:numPr>
          <w:ilvl w:val="1"/>
          <w:numId w:val="27"/>
        </w:numPr>
      </w:pPr>
      <w:r>
        <w:t>photodegradation</w:t>
      </w:r>
    </w:p>
    <w:p w14:paraId="7B11B770" w14:textId="77777777" w:rsidR="00F77BDD" w:rsidRDefault="006D238B">
      <w:pPr>
        <w:numPr>
          <w:ilvl w:val="1"/>
          <w:numId w:val="27"/>
        </w:numPr>
      </w:pPr>
      <w:r>
        <w:t>physiochemcial reactions and changes</w:t>
      </w:r>
    </w:p>
    <w:p w14:paraId="71B72B3C" w14:textId="77777777" w:rsidR="00F77BDD" w:rsidRDefault="006D238B">
      <w:pPr>
        <w:numPr>
          <w:ilvl w:val="1"/>
          <w:numId w:val="27"/>
        </w:numPr>
      </w:pPr>
      <w:r>
        <w:t>biodegradation // transformation // bioproduction of NOM</w:t>
      </w:r>
    </w:p>
    <w:p w14:paraId="1B029E33" w14:textId="77777777" w:rsidR="00F77BDD" w:rsidRDefault="006D238B">
      <w:pPr>
        <w:numPr>
          <w:ilvl w:val="1"/>
          <w:numId w:val="27"/>
        </w:numPr>
      </w:pPr>
      <w:r>
        <w:t>the rivers introduce new material and new conditions (e.g. different temperatures, dissolved oxygen, carbonate for buffering or organic acids altering pH, new microbiota) the</w:t>
      </w:r>
    </w:p>
    <w:p w14:paraId="4E7BD8AD" w14:textId="77777777" w:rsidR="00F77BDD" w:rsidRDefault="006D238B">
      <w:pPr>
        <w:numPr>
          <w:ilvl w:val="1"/>
          <w:numId w:val="27"/>
        </w:numPr>
      </w:pPr>
      <w:r>
        <w:t>mixing is likely to change river source water – a blanacing reservoir to stabilize between river and reservoir may be extremely useful (like how you add a bit of new water at a time for a goldfish in a bowl, to allow equilibration)</w:t>
      </w:r>
    </w:p>
    <w:p w14:paraId="00345000" w14:textId="77777777" w:rsidR="00F77BDD" w:rsidRDefault="006D238B">
      <w:pPr>
        <w:numPr>
          <w:ilvl w:val="1"/>
          <w:numId w:val="27"/>
        </w:numPr>
      </w:pPr>
      <w:r>
        <w:t>UV degradation is likely in lakes</w:t>
      </w:r>
    </w:p>
    <w:p w14:paraId="71EDB9BB" w14:textId="77777777" w:rsidR="00F77BDD" w:rsidRDefault="006D238B">
      <w:pPr>
        <w:numPr>
          <w:ilvl w:val="1"/>
          <w:numId w:val="27"/>
        </w:numPr>
      </w:pPr>
      <w:r>
        <w:lastRenderedPageBreak/>
        <w:t>while river water quality will not identify source water quality (pre-treatment) it is important to know IN TANDEM with Sooke Res limnology to anticipate potnetial problems based on conditions in each &amp; knowledge of likely or possible interactions</w:t>
      </w:r>
    </w:p>
    <w:p w14:paraId="47FB41CE" w14:textId="77777777" w:rsidR="00F77BDD" w:rsidRDefault="006D238B">
      <w:pPr>
        <w:pStyle w:val="Heading3"/>
      </w:pPr>
      <w:bookmarkStart w:id="116" w:name="concluding-remarks"/>
      <w:bookmarkStart w:id="117" w:name="_Toc46783711"/>
      <w:r>
        <w:t>Concluding remarks</w:t>
      </w:r>
      <w:bookmarkEnd w:id="116"/>
      <w:bookmarkEnd w:id="117"/>
    </w:p>
    <w:p w14:paraId="0D186244" w14:textId="77777777" w:rsidR="00F77BDD" w:rsidRDefault="006D238B">
      <w:r>
        <w:rPr>
          <w:b/>
          <w:i/>
        </w:rPr>
        <w:t>answer all these questions in summary</w:t>
      </w:r>
    </w:p>
    <w:p w14:paraId="7B7E89CA" w14:textId="77777777" w:rsidR="00F77BDD" w:rsidRDefault="006D238B">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14:paraId="40790856" w14:textId="77777777" w:rsidR="00F77BDD" w:rsidRDefault="006D238B">
      <w:r>
        <w:rPr>
          <w:b/>
        </w:rPr>
        <w:t>Objective 1:</w:t>
      </w:r>
      <w:r>
        <w:t xml:space="preserve"> Design a sampling strategy to measure the spatial and temporal variation of DOC concentration and NOM character, then describe spatiotemporal patterns that were observed.</w:t>
      </w:r>
    </w:p>
    <w:p w14:paraId="7E41B21E" w14:textId="77777777" w:rsidR="00F77BDD" w:rsidRDefault="006D238B">
      <w:r>
        <w:t> </w:t>
      </w:r>
    </w:p>
    <w:p w14:paraId="395B11CC" w14:textId="77777777" w:rsidR="00F77BDD" w:rsidRDefault="006D238B">
      <w:r>
        <w:rPr>
          <w:b/>
        </w:rPr>
        <w:t>RQ.2.</w:t>
      </w:r>
      <w:r>
        <w:t xml:space="preserve"> Are hydrological processes the main driver for DOC transport and variation in the LWSA and is there a mechanistic relationship between river stage and DOC or NOM?</w:t>
      </w:r>
    </w:p>
    <w:p w14:paraId="75C6A456" w14:textId="77777777" w:rsidR="00F77BDD" w:rsidRDefault="006D238B">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609B604A" w14:textId="77777777" w:rsidR="00F77BDD" w:rsidRDefault="006D238B">
      <w:r>
        <w:t> </w:t>
      </w:r>
    </w:p>
    <w:p w14:paraId="43C9EA33" w14:textId="77777777" w:rsidR="00F77BDD" w:rsidRDefault="006D238B">
      <w:r>
        <w:rPr>
          <w:b/>
        </w:rPr>
        <w:t>RQ.3.</w:t>
      </w:r>
      <w:r>
        <w:t xml:space="preserve"> Are some watershed characteristics more important than others for influencing DOC and NOM dynamics?</w:t>
      </w:r>
    </w:p>
    <w:p w14:paraId="342A6EE9" w14:textId="77777777" w:rsidR="00F77BDD" w:rsidRDefault="006D238B">
      <w:r>
        <w:rPr>
          <w:b/>
        </w:rPr>
        <w:t>Objective 3:</w:t>
      </w:r>
      <w:r>
        <w:t xml:space="preserve"> Assess the importance of watershed characteristics and conditions as explanatory variables for DOC and DOM patterns.</w:t>
      </w:r>
    </w:p>
    <w:p w14:paraId="5AEDA5F4" w14:textId="77777777" w:rsidR="00F77BDD" w:rsidRDefault="006D238B">
      <w:r>
        <w:t> </w:t>
      </w:r>
    </w:p>
    <w:p w14:paraId="6A045C27" w14:textId="77777777" w:rsidR="00F77BDD" w:rsidRDefault="006D238B">
      <w:r>
        <w:rPr>
          <w:b/>
        </w:rPr>
        <w:t>RQ.4.</w:t>
      </w:r>
      <w:r>
        <w:t xml:space="preserve"> What are the implications for watershed management and future drinking water supply?</w:t>
      </w:r>
    </w:p>
    <w:p w14:paraId="44502E31" w14:textId="77777777" w:rsidR="00F77BDD" w:rsidRDefault="006D238B">
      <w:r>
        <w:rPr>
          <w:b/>
        </w:rPr>
        <w:lastRenderedPageBreak/>
        <w:t>Objective 4:</w:t>
      </w:r>
      <w:r>
        <w:t xml:space="preserve"> Provide context of how results can be used to inform watershed management planning for wildfire reduction strategies and design of continued water quality monitoring for future inter-basin transfers.</w:t>
      </w:r>
    </w:p>
    <w:p w14:paraId="5308E877" w14:textId="77777777" w:rsidR="00F77BDD" w:rsidRDefault="002F321A">
      <w:r>
        <w:pict w14:anchorId="06BDC15B">
          <v:rect id="_x0000_i1025" style="width:0;height:1.5pt" o:hralign="center" o:hrstd="t" o:hr="t"/>
        </w:pict>
      </w:r>
    </w:p>
    <w:p w14:paraId="17CAEED5" w14:textId="77777777" w:rsidR="00F77BDD" w:rsidRDefault="006D238B">
      <w:pPr>
        <w:numPr>
          <w:ilvl w:val="0"/>
          <w:numId w:val="28"/>
        </w:numPr>
      </w:pPr>
      <w:r>
        <w:t>in progress: this section will be included in the next draft, following feedback on results</w:t>
      </w:r>
    </w:p>
    <w:p w14:paraId="5F390D6F" w14:textId="77777777" w:rsidR="00F77BDD" w:rsidRDefault="006D238B">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w:t>
      </w:r>
      <w:r>
        <w:lastRenderedPageBreak/>
        <w:t>stormflow samples) were used to evaluate temporal trends with respect to seasonal dynaimcs of DOM characteristics.</w:t>
      </w:r>
    </w:p>
    <w:p w14:paraId="2AC55409" w14:textId="77777777" w:rsidR="00F77BDD" w:rsidRDefault="006D238B">
      <w:r>
        <w:t>Despite the high RSD for headwaters sites, and the ~50% difference in area of these two sub-basins, LeechHead did show approximately the median of the two sub-basins DOC.</w:t>
      </w:r>
    </w:p>
    <w:p w14:paraId="6F35A8A5" w14:textId="77777777" w:rsidR="00F77BDD" w:rsidRDefault="006D238B">
      <w: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14:paraId="7893B7CD" w14:textId="77777777" w:rsidR="00F77BDD" w:rsidRDefault="006D238B">
      <w:pPr>
        <w:numPr>
          <w:ilvl w:val="0"/>
          <w:numId w:val="29"/>
        </w:numPr>
      </w:pPr>
      <w:r>
        <w:t>Across the LWSA, was the variance in DOC greater within each site or among all sites?</w:t>
      </w:r>
    </w:p>
    <w:p w14:paraId="55FF2909" w14:textId="77777777" w:rsidR="00F77BDD" w:rsidRDefault="006D238B">
      <w:pPr>
        <w:numPr>
          <w:ilvl w:val="0"/>
          <w:numId w:val="29"/>
        </w:numPr>
      </w:pPr>
      <w:r>
        <w:t>Was the variance in DOC greater at the watershed outlet than the variance in each subbasin?</w:t>
      </w:r>
    </w:p>
    <w:p w14:paraId="38D617F6" w14:textId="77777777" w:rsidR="00F77BDD" w:rsidRDefault="006D238B">
      <w:r>
        <w:t>*Seasonal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14:paraId="0861FC1B" w14:textId="77777777" w:rsidR="00F77BDD" w:rsidRDefault="006D238B">
      <w:pPr>
        <w:pStyle w:val="Heading1"/>
      </w:pPr>
      <w:bookmarkStart w:id="118" w:name="appendices"/>
      <w:bookmarkStart w:id="119" w:name="_Toc46783712"/>
      <w:r>
        <w:lastRenderedPageBreak/>
        <w:t>Appendices</w:t>
      </w:r>
      <w:bookmarkEnd w:id="118"/>
      <w:bookmarkEnd w:id="119"/>
    </w:p>
    <w:p w14:paraId="32115314" w14:textId="77777777" w:rsidR="00F77BDD" w:rsidRDefault="006D238B">
      <w:pPr>
        <w:pStyle w:val="Heading7"/>
      </w:pPr>
      <w:bookmarkStart w:id="120" w:name="introduction-extended-background"/>
      <w:r>
        <w:t>Introduction: extended background</w:t>
      </w:r>
      <w:bookmarkEnd w:id="120"/>
    </w:p>
    <w:p w14:paraId="5DACF3BD" w14:textId="77777777" w:rsidR="002F4A36" w:rsidRPr="002F4A36" w:rsidRDefault="002F4A36" w:rsidP="002F4A36"/>
    <w:p w14:paraId="4F0F92D2" w14:textId="77777777" w:rsidR="00F77BDD" w:rsidRDefault="006D238B">
      <w:pPr>
        <w:pStyle w:val="Heading8"/>
      </w:pPr>
      <w:bookmarkStart w:id="121" w:name="the-nserc-forwater-network"/>
      <w:r>
        <w:t>The NSERC forWater Network</w:t>
      </w:r>
      <w:bookmarkEnd w:id="121"/>
    </w:p>
    <w:p w14:paraId="2380511E" w14:textId="77777777" w:rsidR="00F77BDD" w:rsidRDefault="006D238B">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14:paraId="0CB4A2AD" w14:textId="77777777" w:rsidR="002F4A36" w:rsidRDefault="002F4A36"/>
    <w:p w14:paraId="08D171DC" w14:textId="77777777" w:rsidR="00F77BDD" w:rsidRDefault="006D238B">
      <w:pPr>
        <w:pStyle w:val="Heading8"/>
      </w:pPr>
      <w:bookmarkStart w:id="122" w:name="X264f14d3eae9d18c35d78736d0a098750021930"/>
      <w:r>
        <w:t>Greater Victoria Regional Water Supply System</w:t>
      </w:r>
      <w:bookmarkEnd w:id="122"/>
    </w:p>
    <w:p w14:paraId="6609C270" w14:textId="77777777" w:rsidR="00F77BDD" w:rsidRDefault="006D238B">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w:t>
      </w:r>
      <w:r>
        <w:lastRenderedPageBreak/>
        <w:t>Regulations. Regionally, the CRD reports to the Vancouver Island Health Authority (Island Health) regarding water quality information and provincial legislation.</w:t>
      </w:r>
    </w:p>
    <w:p w14:paraId="1F752166" w14:textId="77777777" w:rsidR="00F77BDD" w:rsidRDefault="006D238B">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B8F104E" w14:textId="77777777" w:rsidR="00F77BDD" w:rsidRDefault="006D238B">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6A7180C3" w14:textId="77777777" w:rsidR="00F77BDD" w:rsidRDefault="006D238B">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1F659F92" w14:textId="77777777" w:rsidR="002F4A36" w:rsidRDefault="002F4A36"/>
    <w:p w14:paraId="18A758A4" w14:textId="77777777" w:rsidR="00F77BDD" w:rsidRDefault="006D238B">
      <w:pPr>
        <w:pStyle w:val="Heading8"/>
      </w:pPr>
      <w:bookmarkStart w:id="123" w:name="Xe968f3c83cbcc4b5a1983307cc0905fcf58e8c8"/>
      <w:r>
        <w:t>Leech watershed monitoring sites: details and observations</w:t>
      </w:r>
      <w:bookmarkEnd w:id="123"/>
    </w:p>
    <w:p w14:paraId="670052AF" w14:textId="77777777" w:rsidR="00F77BDD" w:rsidRDefault="006D238B">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14:paraId="1270EBE1" w14:textId="77777777" w:rsidR="002F4A36" w:rsidRDefault="002F4A36"/>
    <w:p w14:paraId="1115C439" w14:textId="77777777" w:rsidR="00F77BDD" w:rsidRDefault="006D238B">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B157C00" w14:textId="77777777" w:rsidR="002F4A36" w:rsidRDefault="002F4A36"/>
    <w:p w14:paraId="5242D5CE" w14:textId="77777777" w:rsidR="00F77BDD" w:rsidRDefault="006D238B">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r w:rsidR="002F4A36">
        <w:t>unreliable</w:t>
      </w:r>
      <w:r>
        <w:t>.</w:t>
      </w:r>
    </w:p>
    <w:p w14:paraId="69111673" w14:textId="77777777" w:rsidR="002F4A36" w:rsidRDefault="002F4A36"/>
    <w:p w14:paraId="4F973914" w14:textId="77777777" w:rsidR="00F77BDD" w:rsidRDefault="006D238B">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7775A567" w14:textId="77777777" w:rsidR="002F4A36" w:rsidRDefault="002F4A36"/>
    <w:p w14:paraId="77576B42" w14:textId="77777777" w:rsidR="00F77BDD" w:rsidRDefault="006D238B">
      <w:pPr>
        <w:pStyle w:val="Heading8"/>
      </w:pPr>
      <w:bookmarkStart w:id="124" w:name="lwsa-sites"/>
      <w:r>
        <w:t>LWSA Sites</w:t>
      </w:r>
      <w:bookmarkEnd w:id="124"/>
    </w:p>
    <w:p w14:paraId="6FBAB324" w14:textId="77777777" w:rsidR="00F77BDD" w:rsidRDefault="006D238B">
      <w:r>
        <w:t>Six sites were selected across the Leech Water Supply Area. The six research sites represent five nested catchments and the entire water supply area basin defined from the point of (future) diversion, the Leech Tunnel.</w:t>
      </w:r>
    </w:p>
    <w:p w14:paraId="68776922" w14:textId="77777777" w:rsidR="002F4A36" w:rsidRDefault="002F4A36"/>
    <w:p w14:paraId="48091D56" w14:textId="77777777" w:rsidR="00F77BDD" w:rsidRDefault="006D238B">
      <w:r>
        <w:rPr>
          <w:b/>
          <w:i/>
        </w:rPr>
        <w:t>Weeks Creek (site 1)</w:t>
      </w:r>
    </w:p>
    <w:p w14:paraId="20B739DF" w14:textId="77777777" w:rsidR="00F77BDD" w:rsidRDefault="006D238B">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14:paraId="3033DA62" w14:textId="77777777" w:rsidR="00F77BDD" w:rsidRDefault="006D238B">
      <w:r>
        <w:t> </w:t>
      </w:r>
    </w:p>
    <w:p w14:paraId="504DA82F" w14:textId="77777777" w:rsidR="00F77BDD" w:rsidRDefault="006D238B">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4E39F0F5" w14:textId="77777777" w:rsidR="00F77BDD" w:rsidRDefault="006D238B">
      <w:r>
        <w:t> </w:t>
      </w:r>
    </w:p>
    <w:p w14:paraId="1FDDD7B3" w14:textId="77777777" w:rsidR="00F77BDD" w:rsidRDefault="006D238B">
      <w:r>
        <w:rPr>
          <w:b/>
          <w:i/>
        </w:rPr>
        <w:t>Chris Creek (site 2)</w:t>
      </w:r>
    </w:p>
    <w:p w14:paraId="1CA8A8B3" w14:textId="77777777" w:rsidR="00F77BDD" w:rsidRDefault="006D238B">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14:paraId="0D5C9720" w14:textId="77777777" w:rsidR="00F77BDD" w:rsidRDefault="006D238B">
      <w:r>
        <w:t> </w:t>
      </w:r>
    </w:p>
    <w:p w14:paraId="341E4DAA" w14:textId="77777777" w:rsidR="00F77BDD" w:rsidRDefault="006D238B">
      <w:r>
        <w:rPr>
          <w:b/>
          <w:i/>
        </w:rPr>
        <w:t>Leech Head (site 3)</w:t>
      </w:r>
    </w:p>
    <w:p w14:paraId="09963E97" w14:textId="77777777" w:rsidR="00F77BDD" w:rsidRDefault="006D238B">
      <w:r>
        <w:t>Research site 3 was approximately 1.4 km downstream of the confluence of Weeks and Chris Creeks. The “Leech Head” 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14:paraId="63EBD370" w14:textId="77777777" w:rsidR="00F77BDD" w:rsidRDefault="006D238B">
      <w:r>
        <w:t> </w:t>
      </w:r>
    </w:p>
    <w:p w14:paraId="691B4C72" w14:textId="77777777" w:rsidR="002F4A36" w:rsidRDefault="002F4A36"/>
    <w:p w14:paraId="5750ACAC" w14:textId="77777777" w:rsidR="00F77BDD" w:rsidRDefault="006D238B">
      <w:r>
        <w:rPr>
          <w:b/>
          <w:i/>
        </w:rPr>
        <w:lastRenderedPageBreak/>
        <w:t>Cragg Creek (site 4)</w:t>
      </w:r>
    </w:p>
    <w:p w14:paraId="4CFD149B" w14:textId="77777777" w:rsidR="00F77BDD" w:rsidRDefault="002F4A36">
      <w:r>
        <w:rPr>
          <w:noProof/>
        </w:rPr>
        <mc:AlternateContent>
          <mc:Choice Requires="wps">
            <w:drawing>
              <wp:anchor distT="45720" distB="45720" distL="114300" distR="114300" simplePos="0" relativeHeight="251663360" behindDoc="0" locked="0" layoutInCell="1" allowOverlap="1" wp14:anchorId="38AF830C" wp14:editId="404325AC">
                <wp:simplePos x="0" y="0"/>
                <wp:positionH relativeFrom="column">
                  <wp:posOffset>2771775</wp:posOffset>
                </wp:positionH>
                <wp:positionV relativeFrom="paragraph">
                  <wp:posOffset>3021330</wp:posOffset>
                </wp:positionV>
                <wp:extent cx="3211830" cy="4333875"/>
                <wp:effectExtent l="0" t="0" r="26670" b="285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4333875"/>
                        </a:xfrm>
                        <a:prstGeom prst="rect">
                          <a:avLst/>
                        </a:prstGeom>
                        <a:solidFill>
                          <a:srgbClr val="FFFFFF"/>
                        </a:solidFill>
                        <a:ln w="9525">
                          <a:solidFill>
                            <a:srgbClr val="000000"/>
                          </a:solidFill>
                          <a:miter lim="800000"/>
                          <a:headEnd/>
                          <a:tailEnd/>
                        </a:ln>
                      </wps:spPr>
                      <wps:txbx>
                        <w:txbxContent>
                          <w:p w14:paraId="2113EDEF" w14:textId="77777777" w:rsidR="002F321A" w:rsidRDefault="002F321A" w:rsidP="002F4A36">
                            <w:pPr>
                              <w:spacing w:line="240" w:lineRule="auto"/>
                            </w:pPr>
                            <w:r>
                              <w:rPr>
                                <w:noProof/>
                              </w:rPr>
                              <w:drawing>
                                <wp:inline distT="0" distB="0" distL="0" distR="0" wp14:anchorId="356C0FBC" wp14:editId="0DA46A74">
                                  <wp:extent cx="3055919" cy="3638550"/>
                                  <wp:effectExtent l="0" t="0" r="0" b="0"/>
                                  <wp:docPr id="27" name="Picture" descr="Figure 27: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38"/>
                                          <a:stretch>
                                            <a:fillRect/>
                                          </a:stretch>
                                        </pic:blipFill>
                                        <pic:spPr bwMode="auto">
                                          <a:xfrm>
                                            <a:off x="0" y="0"/>
                                            <a:ext cx="3063024" cy="3647009"/>
                                          </a:xfrm>
                                          <a:prstGeom prst="rect">
                                            <a:avLst/>
                                          </a:prstGeom>
                                          <a:noFill/>
                                          <a:ln w="9525">
                                            <a:noFill/>
                                            <a:headEnd/>
                                            <a:tailEnd/>
                                          </a:ln>
                                        </pic:spPr>
                                      </pic:pic>
                                    </a:graphicData>
                                  </a:graphic>
                                </wp:inline>
                              </w:drawing>
                            </w:r>
                          </w:p>
                          <w:p w14:paraId="149BBB80" w14:textId="77777777" w:rsidR="002F321A" w:rsidRDefault="002F321A" w:rsidP="002F4A36">
                            <w:pPr>
                              <w:spacing w:line="240" w:lineRule="auto"/>
                            </w:pPr>
                            <w:r w:rsidRPr="002F4A36">
                              <w:t>Figure 27:  Draparnaldia species of green algae (nic-named ‘Christmas Tree’) identified in a fall bloom at Cragg Creek (site 4) November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F830C" id="_x0000_s1028" type="#_x0000_t202" style="position:absolute;margin-left:218.25pt;margin-top:237.9pt;width:252.9pt;height:341.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">
                <v:textbox>
                  <w:txbxContent>
                    <w:p w14:paraId="2113EDEF" w14:textId="77777777" w:rsidR="002F321A" w:rsidRDefault="002F321A" w:rsidP="002F4A36">
                      <w:pPr>
                        <w:spacing w:line="240" w:lineRule="auto"/>
                      </w:pPr>
                      <w:r>
                        <w:rPr>
                          <w:noProof/>
                        </w:rPr>
                        <w:drawing>
                          <wp:inline distT="0" distB="0" distL="0" distR="0" wp14:anchorId="356C0FBC" wp14:editId="0DA46A74">
                            <wp:extent cx="3055919" cy="3638550"/>
                            <wp:effectExtent l="0" t="0" r="0" b="0"/>
                            <wp:docPr id="27" name="Picture" descr="Figure 27: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38"/>
                                    <a:stretch>
                                      <a:fillRect/>
                                    </a:stretch>
                                  </pic:blipFill>
                                  <pic:spPr bwMode="auto">
                                    <a:xfrm>
                                      <a:off x="0" y="0"/>
                                      <a:ext cx="3063024" cy="3647009"/>
                                    </a:xfrm>
                                    <a:prstGeom prst="rect">
                                      <a:avLst/>
                                    </a:prstGeom>
                                    <a:noFill/>
                                    <a:ln w="9525">
                                      <a:noFill/>
                                      <a:headEnd/>
                                      <a:tailEnd/>
                                    </a:ln>
                                  </pic:spPr>
                                </pic:pic>
                              </a:graphicData>
                            </a:graphic>
                          </wp:inline>
                        </w:drawing>
                      </w:r>
                    </w:p>
                    <w:p w14:paraId="149BBB80" w14:textId="77777777" w:rsidR="002F321A" w:rsidRDefault="002F321A" w:rsidP="002F4A36">
                      <w:pPr>
                        <w:spacing w:line="240" w:lineRule="auto"/>
                      </w:pPr>
                      <w:r w:rsidRPr="002F4A36">
                        <w:t>Figure 27:  Draparnaldia species of green algae (nic-named ‘Christmas Tree’) identified in a fall bloom at Cragg Creek (site 4) November 2019</w:t>
                      </w:r>
                    </w:p>
                  </w:txbxContent>
                </v:textbox>
                <w10:wrap type="square"/>
              </v:shape>
            </w:pict>
          </mc:Fallback>
        </mc:AlternateContent>
      </w:r>
      <w:r w:rsidR="006D238B">
        <w:t>Cragg Creek is a mainstem river that originates in the northeast of the Leech River watershed. Cragg Creek site, a 4th order stream, had a drainage area of approximately 37 km</w:t>
      </w:r>
      <w:r w:rsidR="006D238B">
        <w:rPr>
          <w:vertAlign w:val="superscript"/>
        </w:rPr>
        <w:t>2</w:t>
      </w:r>
      <w:r w:rsidR="006D238B">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240C5B26" w14:textId="77777777" w:rsidR="00F77BDD" w:rsidRDefault="006D238B">
      <w:r>
        <w:t> </w:t>
      </w:r>
    </w:p>
    <w:p w14:paraId="0911764F" w14:textId="77777777" w:rsidR="00F77BDD" w:rsidRDefault="006D238B">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 </w:t>
      </w:r>
      <w:r>
        <w:rPr>
          <w:b/>
          <w:i/>
        </w:rPr>
        <w:t>REF</w:t>
      </w:r>
      <w:r>
        <w:t>).</w:t>
      </w:r>
    </w:p>
    <w:p w14:paraId="7DF45C55" w14:textId="77777777" w:rsidR="00F77BDD" w:rsidRDefault="006D238B">
      <w:r>
        <w:rPr>
          <w:b/>
          <w:i/>
        </w:rPr>
        <w:lastRenderedPageBreak/>
        <w:t>West Leech (site 5)</w:t>
      </w:r>
    </w:p>
    <w:p w14:paraId="22872C75" w14:textId="77777777" w:rsidR="00F77BDD" w:rsidRDefault="006D238B">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14:paraId="36C1367B" w14:textId="77777777" w:rsidR="00F77BDD" w:rsidRDefault="006D238B">
      <w:r>
        <w:t> </w:t>
      </w:r>
    </w:p>
    <w:p w14:paraId="2D53EC72" w14:textId="77777777" w:rsidR="00F77BDD" w:rsidRDefault="006D238B">
      <w:r>
        <w:rPr>
          <w:b/>
          <w:i/>
        </w:rPr>
        <w:t>Leech Tunnel (site 6)</w:t>
      </w:r>
    </w:p>
    <w:p w14:paraId="07A28A23" w14:textId="77777777" w:rsidR="00F77BDD" w:rsidRDefault="006D238B">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14:paraId="019A2774" w14:textId="77777777" w:rsidR="002F4A36" w:rsidRDefault="006D238B">
      <w:r>
        <w:t> </w:t>
      </w:r>
      <w:r w:rsidR="002F4A36">
        <w:br w:type="page"/>
      </w:r>
    </w:p>
    <w:p w14:paraId="11E82C3D" w14:textId="77777777" w:rsidR="00F77BDD" w:rsidRDefault="006D238B">
      <w:pPr>
        <w:pStyle w:val="Heading7"/>
      </w:pPr>
      <w:bookmarkStart w:id="125" w:name="sampling-methods-extended"/>
      <w:r>
        <w:lastRenderedPageBreak/>
        <w:t>Sampling methods extended</w:t>
      </w:r>
      <w:bookmarkEnd w:id="125"/>
    </w:p>
    <w:p w14:paraId="12F5E240" w14:textId="77777777" w:rsidR="00F77BDD" w:rsidRDefault="006D238B">
      <w:r>
        <w:t>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7DF5782B" w14:textId="77777777" w:rsidR="002F4A36" w:rsidRDefault="002F4A36"/>
    <w:p w14:paraId="4D0FF3AE" w14:textId="77777777" w:rsidR="00F77BDD" w:rsidRDefault="006D238B">
      <w:r>
        <w:rPr>
          <w:b/>
          <w:i/>
        </w:rPr>
        <w:t>Vertical racks</w:t>
      </w:r>
    </w:p>
    <w:p w14:paraId="78044B93" w14:textId="77777777" w:rsidR="00F77BDD" w:rsidRDefault="006D238B">
      <w:r>
        <w:rPr>
          <w:i/>
        </w:rPr>
        <w:t>Passive water sampling on the rising limb of hydrograph</w:t>
      </w:r>
    </w:p>
    <w:p w14:paraId="57D43FC9" w14:textId="77777777" w:rsidR="00F77BDD" w:rsidRDefault="006D238B">
      <w:r>
        <w:t>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14:paraId="049FE5C1" w14:textId="77777777" w:rsidR="002F4A36" w:rsidRDefault="002F4A36"/>
    <w:p w14:paraId="053DC787" w14:textId="77777777" w:rsidR="00F77BDD" w:rsidRDefault="006D238B">
      <w:r>
        <w:t>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2E1C322D" w14:textId="77777777" w:rsidR="00F77BDD" w:rsidRDefault="006D238B">
      <w:r>
        <w:lastRenderedPageBreak/>
        <w:t>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14:paraId="0ABDC1AA" w14:textId="77777777" w:rsidR="002F4A36" w:rsidRDefault="002F4A36"/>
    <w:p w14:paraId="2CBB5E04" w14:textId="77777777" w:rsidR="00F77BDD" w:rsidRDefault="006D238B">
      <w:r>
        <w:t>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14:paraId="2B128F54" w14:textId="77777777" w:rsidR="002F4A36" w:rsidRDefault="002F4A36"/>
    <w:p w14:paraId="0211551F" w14:textId="77777777" w:rsidR="00F77BDD" w:rsidRDefault="006D238B">
      <w:r>
        <w:rPr>
          <w:i/>
        </w:rPr>
        <w:t>Benefits, challenges and assumptions</w:t>
      </w:r>
    </w:p>
    <w:p w14:paraId="6DFB444D" w14:textId="77777777" w:rsidR="00F77BDD" w:rsidRDefault="006D238B">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w:t>
      </w:r>
      <w:r>
        <w:lastRenderedPageBreak/>
        <w:t>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14:paraId="5B782719" w14:textId="77777777" w:rsidR="002F4A36" w:rsidRDefault="002F4A36"/>
    <w:p w14:paraId="2B80D4DB" w14:textId="77777777" w:rsidR="00F77BDD" w:rsidRDefault="006D238B">
      <w:pPr>
        <w:pStyle w:val="Heading8"/>
      </w:pPr>
      <w:bookmarkStart w:id="126" w:name="X4e3eb70344da6a931ae15671e47b67ae69cdd36"/>
      <w:r>
        <w:t>Prototype for falling limb passive sampling</w:t>
      </w:r>
      <w:bookmarkEnd w:id="126"/>
    </w:p>
    <w:p w14:paraId="0872A92F" w14:textId="77777777" w:rsidR="00F77BDD" w:rsidRDefault="006D238B">
      <w:r>
        <w:rPr>
          <w:i/>
        </w:rPr>
        <w:t>Development of a modified siphon sampler designed for passive water collection on the falling limb of hydrograph</w:t>
      </w:r>
    </w:p>
    <w:p w14:paraId="31D11876" w14:textId="77777777" w:rsidR="00F77BDD" w:rsidRDefault="006D238B">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w:t>
      </w:r>
      <w:r>
        <w:lastRenderedPageBreak/>
        <w:t>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14:paraId="3DA43D09" w14:textId="77777777" w:rsidR="002F4A36" w:rsidRDefault="002F4A36"/>
    <w:p w14:paraId="60C657C3" w14:textId="77777777" w:rsidR="00F77BDD" w:rsidRDefault="006D238B">
      <w:pPr>
        <w:pStyle w:val="Heading8"/>
      </w:pPr>
      <w:bookmarkStart w:id="127" w:name="field-protocol"/>
      <w:r>
        <w:t>Field protocol</w:t>
      </w:r>
      <w:bookmarkEnd w:id="127"/>
    </w:p>
    <w:p w14:paraId="3421B758" w14:textId="77777777" w:rsidR="00F77BDD" w:rsidRDefault="006D238B">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C838D34" w14:textId="77777777" w:rsidR="002F4A36" w:rsidRDefault="006D238B">
      <w:r>
        <w:t> </w:t>
      </w:r>
      <w:r w:rsidR="002F4A36">
        <w:br w:type="page"/>
      </w:r>
    </w:p>
    <w:p w14:paraId="2DCCBC63" w14:textId="77777777" w:rsidR="00F77BDD" w:rsidRDefault="006D238B">
      <w:pPr>
        <w:pStyle w:val="Heading7"/>
      </w:pPr>
      <w:bookmarkStart w:id="128" w:name="X2d89b5d6f202e03997b814e44f6e42dfdd5249c"/>
      <w:r>
        <w:lastRenderedPageBreak/>
        <w:t>Collaborative sampling: forWater-coordinated treatability analyses</w:t>
      </w:r>
      <w:bookmarkEnd w:id="128"/>
    </w:p>
    <w:p w14:paraId="2263FA28" w14:textId="77777777" w:rsidR="002F4A36" w:rsidRPr="002F4A36" w:rsidRDefault="002F4A36" w:rsidP="002F4A36"/>
    <w:p w14:paraId="7080A25A" w14:textId="77777777" w:rsidR="00F77BDD" w:rsidRDefault="006D238B">
      <w:pPr>
        <w:pStyle w:val="Heading8"/>
      </w:pPr>
      <w:bookmarkStart w:id="129" w:name="methods-treatability-doc"/>
      <w:r>
        <w:t>Methods: Treatability &amp; DOC</w:t>
      </w:r>
      <w:bookmarkEnd w:id="129"/>
    </w:p>
    <w:p w14:paraId="11E13E06" w14:textId="77777777" w:rsidR="00F77BDD" w:rsidRDefault="006D238B">
      <w:r>
        <w:rPr>
          <w:b/>
        </w:rPr>
        <w:t>sites</w:t>
      </w:r>
    </w:p>
    <w:p w14:paraId="0915323E" w14:textId="77777777" w:rsidR="00F77BDD" w:rsidRDefault="006D238B">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14:paraId="0D3521A2" w14:textId="77777777" w:rsidR="00F77BDD" w:rsidRDefault="006D238B" w:rsidP="002F4A36">
      <w:pPr>
        <w:numPr>
          <w:ilvl w:val="0"/>
          <w:numId w:val="30"/>
        </w:numPr>
        <w:spacing w:line="240" w:lineRule="auto"/>
      </w:pPr>
      <w:r>
        <w:t>Leech River at the future point of diversion (near Leech Tunnel inlet)</w:t>
      </w:r>
    </w:p>
    <w:p w14:paraId="4A5804AA" w14:textId="77777777" w:rsidR="00F77BDD" w:rsidRDefault="006D238B" w:rsidP="002F4A36">
      <w:pPr>
        <w:numPr>
          <w:ilvl w:val="0"/>
          <w:numId w:val="30"/>
        </w:numPr>
        <w:spacing w:line="240" w:lineRule="auto"/>
      </w:pPr>
      <w:r>
        <w:t>Deception Reservoir, downstream from Deception Gulch (outlet of Leech Tunnel)</w:t>
      </w:r>
    </w:p>
    <w:p w14:paraId="2DB7CC2B" w14:textId="77777777" w:rsidR="00F77BDD" w:rsidRDefault="006D238B" w:rsidP="002F4A36">
      <w:pPr>
        <w:numPr>
          <w:ilvl w:val="0"/>
          <w:numId w:val="30"/>
        </w:numPr>
        <w:spacing w:line="240" w:lineRule="auto"/>
      </w:pPr>
      <w:r>
        <w:t>Rithet Creek (main tributary to Sooke Reservoir)</w:t>
      </w:r>
    </w:p>
    <w:p w14:paraId="7F20625D" w14:textId="77777777" w:rsidR="00F77BDD" w:rsidRDefault="006D238B" w:rsidP="002F4A36">
      <w:pPr>
        <w:numPr>
          <w:ilvl w:val="0"/>
          <w:numId w:val="30"/>
        </w:numPr>
        <w:spacing w:line="240" w:lineRule="auto"/>
      </w:pPr>
      <w:r>
        <w:t>Judge Creek (2nd largest tributary to Sooke Reservoir)</w:t>
      </w:r>
    </w:p>
    <w:p w14:paraId="186A7456" w14:textId="77777777" w:rsidR="00F77BDD" w:rsidRDefault="006D238B">
      <w:r>
        <w:t> </w:t>
      </w:r>
    </w:p>
    <w:p w14:paraId="46FDC61B" w14:textId="77777777" w:rsidR="00F77BDD" w:rsidRDefault="006D238B">
      <w:r>
        <w:t>These sites were selected to represent future supplemental source water , the future balancing reservoir between the Leech and Sooke water supply areas, and the current tributary source waters to the Sooke Reservoir.</w:t>
      </w:r>
    </w:p>
    <w:p w14:paraId="10A5E2DC" w14:textId="77777777" w:rsidR="002F4A36" w:rsidRDefault="002F4A36"/>
    <w:p w14:paraId="46FCDEB9" w14:textId="77777777" w:rsidR="00F77BDD" w:rsidRDefault="006D238B">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6DF94003" w14:textId="77777777" w:rsidR="00F77BDD" w:rsidRDefault="006D238B">
      <w:r>
        <w:lastRenderedPageBreak/>
        <w:t>At the University of Alberta, field-filtered samples were analyzed using a spectrofluorometer (for excitation emission matrices spectra), as well as an Fourier transform ion cyclotron resonance mass spectrometer to determine molecular characteristics of the DOM.</w:t>
      </w:r>
    </w:p>
    <w:p w14:paraId="0E19A702" w14:textId="77777777" w:rsidR="002F4A36" w:rsidRDefault="002F4A36"/>
    <w:p w14:paraId="0928AB35" w14:textId="77777777" w:rsidR="00F77BDD" w:rsidRDefault="006D238B">
      <w:pPr>
        <w:pStyle w:val="Heading8"/>
      </w:pPr>
      <w:bookmarkStart w:id="130" w:name="results-treatability-doc"/>
      <w:r>
        <w:t>Results: Treatability &amp; DOC</w:t>
      </w:r>
      <w:bookmarkEnd w:id="130"/>
    </w:p>
    <w:p w14:paraId="783CBB8F" w14:textId="77777777" w:rsidR="00F77BDD" w:rsidRDefault="006D238B">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 28). The relatively stronger correlation between DBP-FPs and UV-254 indicates that while DOM concentration is an important indicator of source water treatability challenges, the aromaticity of source water NOM may be an even more important driver.</w:t>
      </w:r>
    </w:p>
    <w:p w14:paraId="4CF45CB4" w14:textId="77777777" w:rsidR="00F77BDD" w:rsidRDefault="006D238B">
      <w:r>
        <w:t> </w:t>
      </w:r>
    </w:p>
    <w:p w14:paraId="559533B1" w14:textId="77777777" w:rsidR="00F77BDD" w:rsidRDefault="006D238B" w:rsidP="002F4A36">
      <w:pPr>
        <w:spacing w:line="240" w:lineRule="auto"/>
      </w:pPr>
      <w:r>
        <w:rPr>
          <w:noProof/>
        </w:rPr>
        <w:lastRenderedPageBreak/>
        <w:drawing>
          <wp:inline distT="0" distB="0" distL="0" distR="0" wp14:anchorId="6B0907CE" wp14:editId="547D5F3F">
            <wp:extent cx="5504749" cy="7339665"/>
            <wp:effectExtent l="0" t="0" r="0" b="0"/>
            <wp:docPr id="28" name="Picture" descr="Figure 28: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39"/>
                    <a:stretch>
                      <a:fillRect/>
                    </a:stretch>
                  </pic:blipFill>
                  <pic:spPr bwMode="auto">
                    <a:xfrm>
                      <a:off x="0" y="0"/>
                      <a:ext cx="5504749" cy="7339665"/>
                    </a:xfrm>
                    <a:prstGeom prst="rect">
                      <a:avLst/>
                    </a:prstGeom>
                    <a:noFill/>
                    <a:ln w="9525">
                      <a:noFill/>
                      <a:headEnd/>
                      <a:tailEnd/>
                    </a:ln>
                  </pic:spPr>
                </pic:pic>
              </a:graphicData>
            </a:graphic>
          </wp:inline>
        </w:drawing>
      </w:r>
    </w:p>
    <w:p w14:paraId="57ECE005" w14:textId="77777777" w:rsidR="00F77BDD" w:rsidRDefault="006D238B" w:rsidP="002F4A36">
      <w:pPr>
        <w:spacing w:line="240" w:lineRule="auto"/>
      </w:pPr>
      <w:r>
        <w:t xml:space="preserve">Figure 28:  </w:t>
      </w:r>
      <w:r>
        <w:rPr>
          <w:i/>
        </w:rPr>
        <w:t>Plots of disinfection by-product formation potentials (DBP-FPs) with dissolved organic carbon (left column) and UV absorbance at 254 nm (right column). Samples collected at four sites on two occasions.</w:t>
      </w:r>
    </w:p>
    <w:p w14:paraId="355B0E09" w14:textId="77777777" w:rsidR="00F77BDD" w:rsidRDefault="006D238B">
      <w:r>
        <w:lastRenderedPageBreak/>
        <w:t> 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14:paraId="01365088" w14:textId="77777777" w:rsidR="00F77BDD" w:rsidRDefault="006D238B">
      <w:r>
        <w:t> </w:t>
      </w:r>
    </w:p>
    <w:p w14:paraId="1BBC1C0B" w14:textId="77777777" w:rsidR="00F77BDD" w:rsidRDefault="006D238B">
      <w:pPr>
        <w:pStyle w:val="Heading8"/>
      </w:pPr>
      <w:bookmarkStart w:id="131" w:name="Xff3df6f0b5125afdf67e23fe1c58fcbb9379388"/>
      <w:r>
        <w:t>Collaborative sampling: Sampling for Metals on behalf of the CRD</w:t>
      </w:r>
      <w:bookmarkEnd w:id="131"/>
    </w:p>
    <w:p w14:paraId="1A8C930A" w14:textId="77777777" w:rsidR="00F77BDD" w:rsidRDefault="006D238B">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1DF198BA" w14:textId="77777777" w:rsidR="002F4A36" w:rsidRDefault="002F4A36"/>
    <w:p w14:paraId="587CC83C" w14:textId="77777777" w:rsidR="00F77BDD" w:rsidRDefault="006D238B">
      <w:r>
        <w:rPr>
          <w:b/>
          <w:i/>
        </w:rPr>
        <w:t>Metals &amp; DOC</w:t>
      </w:r>
    </w:p>
    <w:p w14:paraId="461A91E2" w14:textId="77777777" w:rsidR="00F77BDD" w:rsidRDefault="006D238B">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w:t>
      </w:r>
      <w:r>
        <w:lastRenderedPageBreak/>
        <w:t>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29 shows DOC with total metals in μg/L, and Figure 30 shows metals in mg/L).</w:t>
      </w:r>
    </w:p>
    <w:p w14:paraId="045B5270" w14:textId="77777777" w:rsidR="00F77BDD" w:rsidRDefault="006D238B">
      <w:r>
        <w:t> </w:t>
      </w:r>
    </w:p>
    <w:p w14:paraId="3E76432B" w14:textId="77777777" w:rsidR="00F77BDD" w:rsidRDefault="006D238B" w:rsidP="002F4A36">
      <w:pPr>
        <w:spacing w:line="240" w:lineRule="auto"/>
      </w:pPr>
      <w:r>
        <w:rPr>
          <w:noProof/>
        </w:rPr>
        <w:drawing>
          <wp:inline distT="0" distB="0" distL="0" distR="0" wp14:anchorId="68BBE600" wp14:editId="0B738058">
            <wp:extent cx="5943600" cy="3669448"/>
            <wp:effectExtent l="0" t="0" r="0" b="0"/>
            <wp:docPr id="29" name="Picture" descr="Figure 29: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0"/>
                    <a:stretch>
                      <a:fillRect/>
                    </a:stretch>
                  </pic:blipFill>
                  <pic:spPr bwMode="auto">
                    <a:xfrm>
                      <a:off x="0" y="0"/>
                      <a:ext cx="5943600" cy="3669448"/>
                    </a:xfrm>
                    <a:prstGeom prst="rect">
                      <a:avLst/>
                    </a:prstGeom>
                    <a:noFill/>
                    <a:ln w="9525">
                      <a:noFill/>
                      <a:headEnd/>
                      <a:tailEnd/>
                    </a:ln>
                  </pic:spPr>
                </pic:pic>
              </a:graphicData>
            </a:graphic>
          </wp:inline>
        </w:drawing>
      </w:r>
    </w:p>
    <w:p w14:paraId="59FB901A" w14:textId="77777777" w:rsidR="00F77BDD" w:rsidRDefault="006D238B" w:rsidP="002F4A36">
      <w:pPr>
        <w:spacing w:line="240" w:lineRule="auto"/>
      </w:pPr>
      <w:r>
        <w:t xml:space="preserve">Figure 29:  </w:t>
      </w:r>
      <w:r>
        <w:rPr>
          <w:i/>
        </w:rPr>
        <w:t>Concentrations of total metals (in µg/L) and dissolved organic carbon.</w:t>
      </w:r>
    </w:p>
    <w:p w14:paraId="22D41A3A" w14:textId="77777777" w:rsidR="00F77BDD" w:rsidRDefault="006D238B">
      <w:r>
        <w:t> </w:t>
      </w:r>
    </w:p>
    <w:p w14:paraId="3DFEE24F" w14:textId="77777777" w:rsidR="00F77BDD" w:rsidRDefault="006D238B" w:rsidP="002F4A36">
      <w:pPr>
        <w:spacing w:line="240" w:lineRule="auto"/>
      </w:pPr>
      <w:r>
        <w:rPr>
          <w:noProof/>
        </w:rPr>
        <w:lastRenderedPageBreak/>
        <w:drawing>
          <wp:inline distT="0" distB="0" distL="0" distR="0" wp14:anchorId="690F6A7C" wp14:editId="0F7511EF">
            <wp:extent cx="5943600" cy="3669448"/>
            <wp:effectExtent l="0" t="0" r="0" b="0"/>
            <wp:docPr id="30" name="Picture" descr="Figure 30: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1"/>
                    <a:stretch>
                      <a:fillRect/>
                    </a:stretch>
                  </pic:blipFill>
                  <pic:spPr bwMode="auto">
                    <a:xfrm>
                      <a:off x="0" y="0"/>
                      <a:ext cx="5943600" cy="3669448"/>
                    </a:xfrm>
                    <a:prstGeom prst="rect">
                      <a:avLst/>
                    </a:prstGeom>
                    <a:noFill/>
                    <a:ln w="9525">
                      <a:noFill/>
                      <a:headEnd/>
                      <a:tailEnd/>
                    </a:ln>
                  </pic:spPr>
                </pic:pic>
              </a:graphicData>
            </a:graphic>
          </wp:inline>
        </w:drawing>
      </w:r>
    </w:p>
    <w:p w14:paraId="763CD639" w14:textId="77777777" w:rsidR="00F77BDD" w:rsidRDefault="006D238B" w:rsidP="002F4A36">
      <w:pPr>
        <w:spacing w:line="240" w:lineRule="auto"/>
      </w:pPr>
      <w:r>
        <w:t xml:space="preserve">Figure 30:  </w:t>
      </w:r>
      <w:r>
        <w:rPr>
          <w:i/>
        </w:rPr>
        <w:t>Concentrations of total metals (in mg/L) and dissolved organic carbon.</w:t>
      </w:r>
    </w:p>
    <w:p w14:paraId="16F34DA2" w14:textId="77777777" w:rsidR="00F77BDD" w:rsidRDefault="006D238B">
      <w:r>
        <w:t> </w:t>
      </w:r>
    </w:p>
    <w:p w14:paraId="0EF5FC52" w14:textId="77777777" w:rsidR="00F77BDD" w:rsidRDefault="006D238B">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22).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0DDD9FAC" w14:textId="77777777" w:rsidR="00F77BDD" w:rsidRDefault="006D238B">
      <w:r>
        <w:t> </w:t>
      </w:r>
    </w:p>
    <w:p w14:paraId="0A4340B6" w14:textId="77777777" w:rsidR="002F4A36" w:rsidRDefault="002F4A36"/>
    <w:p w14:paraId="51163492" w14:textId="77777777" w:rsidR="002F4A36" w:rsidRDefault="002F4A36"/>
    <w:p w14:paraId="5BEBB68E" w14:textId="77777777" w:rsidR="002F4A36" w:rsidRDefault="002F4A36"/>
    <w:p w14:paraId="7CC7468A" w14:textId="77777777" w:rsidR="002F4A36" w:rsidRDefault="002F4A36"/>
    <w:p w14:paraId="03EA1DFD" w14:textId="77777777" w:rsidR="00F77BDD" w:rsidRDefault="006D238B">
      <w:r>
        <w:lastRenderedPageBreak/>
        <w:t xml:space="preserve">Table 22: </w:t>
      </w:r>
      <w:r>
        <w:rPr>
          <w:i/>
        </w:rPr>
        <w:t>Relationships between total metals with dissolved organic carbon</w:t>
      </w:r>
    </w:p>
    <w:tbl>
      <w:tblPr>
        <w:tblW w:w="0" w:type="pct"/>
        <w:tblLook w:val="07E0" w:firstRow="1" w:lastRow="1" w:firstColumn="1" w:lastColumn="1" w:noHBand="1" w:noVBand="1"/>
        <w:tblCaption w:val="Table 22: Relationships between total metals with dissolved organic carbon"/>
      </w:tblPr>
      <w:tblGrid>
        <w:gridCol w:w="2616"/>
        <w:gridCol w:w="736"/>
        <w:gridCol w:w="750"/>
        <w:gridCol w:w="836"/>
        <w:gridCol w:w="1289"/>
        <w:gridCol w:w="1183"/>
      </w:tblGrid>
      <w:tr w:rsidR="00F77BDD" w14:paraId="4A50A6EC" w14:textId="77777777">
        <w:tc>
          <w:tcPr>
            <w:tcW w:w="0" w:type="auto"/>
            <w:tcBorders>
              <w:bottom w:val="single" w:sz="0" w:space="0" w:color="auto"/>
            </w:tcBorders>
            <w:vAlign w:val="bottom"/>
          </w:tcPr>
          <w:p w14:paraId="478D1E25" w14:textId="77777777" w:rsidR="00F77BDD" w:rsidRDefault="006D238B" w:rsidP="002F4A36">
            <w:pPr>
              <w:spacing w:line="240" w:lineRule="auto"/>
            </w:pPr>
            <w:r>
              <w:t>Metal</w:t>
            </w:r>
          </w:p>
        </w:tc>
        <w:tc>
          <w:tcPr>
            <w:tcW w:w="0" w:type="auto"/>
            <w:tcBorders>
              <w:bottom w:val="single" w:sz="0" w:space="0" w:color="auto"/>
            </w:tcBorders>
            <w:vAlign w:val="bottom"/>
          </w:tcPr>
          <w:p w14:paraId="0BCA43DE" w14:textId="77777777" w:rsidR="00F77BDD" w:rsidRDefault="006D238B" w:rsidP="002F4A36">
            <w:pPr>
              <w:spacing w:line="240" w:lineRule="auto"/>
            </w:pPr>
            <w:r>
              <w:t>unit</w:t>
            </w:r>
          </w:p>
        </w:tc>
        <w:tc>
          <w:tcPr>
            <w:tcW w:w="0" w:type="auto"/>
            <w:tcBorders>
              <w:bottom w:val="single" w:sz="0" w:space="0" w:color="auto"/>
            </w:tcBorders>
            <w:vAlign w:val="bottom"/>
          </w:tcPr>
          <w:p w14:paraId="699A47A1" w14:textId="77777777" w:rsidR="00F77BDD" w:rsidRDefault="006D238B" w:rsidP="002F4A36">
            <w:pPr>
              <w:spacing w:line="240" w:lineRule="auto"/>
              <w:jc w:val="right"/>
            </w:pPr>
            <w:r>
              <w:t>count</w:t>
            </w:r>
          </w:p>
        </w:tc>
        <w:tc>
          <w:tcPr>
            <w:tcW w:w="0" w:type="auto"/>
            <w:tcBorders>
              <w:bottom w:val="single" w:sz="0" w:space="0" w:color="auto"/>
            </w:tcBorders>
            <w:vAlign w:val="bottom"/>
          </w:tcPr>
          <w:p w14:paraId="5EBADD3A" w14:textId="77777777" w:rsidR="00F77BDD" w:rsidRDefault="006D238B" w:rsidP="002F4A36">
            <w:pPr>
              <w:spacing w:line="240" w:lineRule="auto"/>
              <w:jc w:val="right"/>
            </w:pPr>
            <w:r>
              <w:t>slope</w:t>
            </w:r>
          </w:p>
        </w:tc>
        <w:tc>
          <w:tcPr>
            <w:tcW w:w="0" w:type="auto"/>
            <w:tcBorders>
              <w:bottom w:val="single" w:sz="0" w:space="0" w:color="auto"/>
            </w:tcBorders>
            <w:vAlign w:val="bottom"/>
          </w:tcPr>
          <w:p w14:paraId="41C5EFEF" w14:textId="77777777" w:rsidR="00F77BDD" w:rsidRDefault="006D238B" w:rsidP="002F4A36">
            <w:pPr>
              <w:spacing w:line="240" w:lineRule="auto"/>
              <w:jc w:val="right"/>
            </w:pPr>
            <w:r>
              <w:t>Y intercept</w:t>
            </w:r>
          </w:p>
        </w:tc>
        <w:tc>
          <w:tcPr>
            <w:tcW w:w="0" w:type="auto"/>
            <w:tcBorders>
              <w:bottom w:val="single" w:sz="0" w:space="0" w:color="auto"/>
            </w:tcBorders>
            <w:vAlign w:val="bottom"/>
          </w:tcPr>
          <w:p w14:paraId="619272F2" w14:textId="77777777" w:rsidR="00F77BDD" w:rsidRDefault="006D238B" w:rsidP="002F4A36">
            <w:pPr>
              <w:spacing w:line="240" w:lineRule="auto"/>
              <w:jc w:val="right"/>
            </w:pPr>
            <w:r>
              <w:t>R squared</w:t>
            </w:r>
          </w:p>
        </w:tc>
      </w:tr>
      <w:tr w:rsidR="00F77BDD" w14:paraId="7DAF4923" w14:textId="77777777">
        <w:tc>
          <w:tcPr>
            <w:tcW w:w="0" w:type="auto"/>
          </w:tcPr>
          <w:p w14:paraId="132092FD" w14:textId="77777777" w:rsidR="00F77BDD" w:rsidRDefault="006D238B" w:rsidP="002F4A36">
            <w:pPr>
              <w:spacing w:line="240" w:lineRule="auto"/>
            </w:pPr>
            <w:r>
              <w:t>Total Mercury (Hg)</w:t>
            </w:r>
          </w:p>
        </w:tc>
        <w:tc>
          <w:tcPr>
            <w:tcW w:w="0" w:type="auto"/>
          </w:tcPr>
          <w:p w14:paraId="63B3B2EC" w14:textId="77777777" w:rsidR="00F77BDD" w:rsidRDefault="006D238B" w:rsidP="002F4A36">
            <w:pPr>
              <w:spacing w:line="240" w:lineRule="auto"/>
            </w:pPr>
            <w:r>
              <w:t>ug/L</w:t>
            </w:r>
          </w:p>
        </w:tc>
        <w:tc>
          <w:tcPr>
            <w:tcW w:w="0" w:type="auto"/>
          </w:tcPr>
          <w:p w14:paraId="7FE3FEB8" w14:textId="77777777" w:rsidR="00F77BDD" w:rsidRDefault="006D238B" w:rsidP="002F4A36">
            <w:pPr>
              <w:spacing w:line="240" w:lineRule="auto"/>
              <w:jc w:val="right"/>
            </w:pPr>
            <w:r>
              <w:t>3</w:t>
            </w:r>
          </w:p>
        </w:tc>
        <w:tc>
          <w:tcPr>
            <w:tcW w:w="0" w:type="auto"/>
          </w:tcPr>
          <w:p w14:paraId="68AFC3C4" w14:textId="77777777" w:rsidR="00F77BDD" w:rsidRDefault="006D238B" w:rsidP="002F4A36">
            <w:pPr>
              <w:spacing w:line="240" w:lineRule="auto"/>
              <w:jc w:val="right"/>
            </w:pPr>
            <w:r>
              <w:t>0.00</w:t>
            </w:r>
          </w:p>
        </w:tc>
        <w:tc>
          <w:tcPr>
            <w:tcW w:w="0" w:type="auto"/>
          </w:tcPr>
          <w:p w14:paraId="39F617D6" w14:textId="77777777" w:rsidR="00F77BDD" w:rsidRDefault="006D238B" w:rsidP="002F4A36">
            <w:pPr>
              <w:spacing w:line="240" w:lineRule="auto"/>
              <w:jc w:val="right"/>
            </w:pPr>
            <w:r>
              <w:t>0.00</w:t>
            </w:r>
          </w:p>
        </w:tc>
        <w:tc>
          <w:tcPr>
            <w:tcW w:w="0" w:type="auto"/>
          </w:tcPr>
          <w:p w14:paraId="30FD3A38" w14:textId="77777777" w:rsidR="00F77BDD" w:rsidRDefault="006D238B" w:rsidP="002F4A36">
            <w:pPr>
              <w:spacing w:line="240" w:lineRule="auto"/>
              <w:jc w:val="right"/>
            </w:pPr>
            <w:r>
              <w:t>0.9998</w:t>
            </w:r>
          </w:p>
        </w:tc>
      </w:tr>
      <w:tr w:rsidR="00F77BDD" w14:paraId="51CEC37D" w14:textId="77777777">
        <w:tc>
          <w:tcPr>
            <w:tcW w:w="0" w:type="auto"/>
          </w:tcPr>
          <w:p w14:paraId="4895B8E7" w14:textId="77777777" w:rsidR="00F77BDD" w:rsidRDefault="006D238B" w:rsidP="002F4A36">
            <w:pPr>
              <w:spacing w:line="240" w:lineRule="auto"/>
            </w:pPr>
            <w:r>
              <w:t>Total Iron (Fe)</w:t>
            </w:r>
          </w:p>
        </w:tc>
        <w:tc>
          <w:tcPr>
            <w:tcW w:w="0" w:type="auto"/>
          </w:tcPr>
          <w:p w14:paraId="32E3530E" w14:textId="77777777" w:rsidR="00F77BDD" w:rsidRDefault="006D238B" w:rsidP="002F4A36">
            <w:pPr>
              <w:spacing w:line="240" w:lineRule="auto"/>
            </w:pPr>
            <w:r>
              <w:t>ug/L</w:t>
            </w:r>
          </w:p>
        </w:tc>
        <w:tc>
          <w:tcPr>
            <w:tcW w:w="0" w:type="auto"/>
          </w:tcPr>
          <w:p w14:paraId="55F61175" w14:textId="77777777" w:rsidR="00F77BDD" w:rsidRDefault="006D238B" w:rsidP="002F4A36">
            <w:pPr>
              <w:spacing w:line="240" w:lineRule="auto"/>
              <w:jc w:val="right"/>
            </w:pPr>
            <w:r>
              <w:t>40</w:t>
            </w:r>
          </w:p>
        </w:tc>
        <w:tc>
          <w:tcPr>
            <w:tcW w:w="0" w:type="auto"/>
          </w:tcPr>
          <w:p w14:paraId="5C089962" w14:textId="77777777" w:rsidR="00F77BDD" w:rsidRDefault="006D238B" w:rsidP="002F4A36">
            <w:pPr>
              <w:spacing w:line="240" w:lineRule="auto"/>
              <w:jc w:val="right"/>
            </w:pPr>
            <w:r>
              <w:t>30.86</w:t>
            </w:r>
          </w:p>
        </w:tc>
        <w:tc>
          <w:tcPr>
            <w:tcW w:w="0" w:type="auto"/>
          </w:tcPr>
          <w:p w14:paraId="50F1234F" w14:textId="77777777" w:rsidR="00F77BDD" w:rsidRDefault="006D238B" w:rsidP="002F4A36">
            <w:pPr>
              <w:spacing w:line="240" w:lineRule="auto"/>
              <w:jc w:val="right"/>
            </w:pPr>
            <w:r>
              <w:t>-74.47</w:t>
            </w:r>
          </w:p>
        </w:tc>
        <w:tc>
          <w:tcPr>
            <w:tcW w:w="0" w:type="auto"/>
          </w:tcPr>
          <w:p w14:paraId="4DE47E51" w14:textId="77777777" w:rsidR="00F77BDD" w:rsidRDefault="006D238B" w:rsidP="002F4A36">
            <w:pPr>
              <w:spacing w:line="240" w:lineRule="auto"/>
              <w:jc w:val="right"/>
            </w:pPr>
            <w:r>
              <w:t>0.6933</w:t>
            </w:r>
          </w:p>
        </w:tc>
      </w:tr>
      <w:tr w:rsidR="00F77BDD" w14:paraId="455734C1" w14:textId="77777777">
        <w:tc>
          <w:tcPr>
            <w:tcW w:w="0" w:type="auto"/>
          </w:tcPr>
          <w:p w14:paraId="042E78FE" w14:textId="77777777" w:rsidR="00F77BDD" w:rsidRDefault="006D238B" w:rsidP="002F4A36">
            <w:pPr>
              <w:spacing w:line="240" w:lineRule="auto"/>
            </w:pPr>
            <w:r>
              <w:t>Total Manganese (Mn)</w:t>
            </w:r>
          </w:p>
        </w:tc>
        <w:tc>
          <w:tcPr>
            <w:tcW w:w="0" w:type="auto"/>
          </w:tcPr>
          <w:p w14:paraId="05E44EF1" w14:textId="77777777" w:rsidR="00F77BDD" w:rsidRDefault="006D238B" w:rsidP="002F4A36">
            <w:pPr>
              <w:spacing w:line="240" w:lineRule="auto"/>
            </w:pPr>
            <w:r>
              <w:t>ug/L</w:t>
            </w:r>
          </w:p>
        </w:tc>
        <w:tc>
          <w:tcPr>
            <w:tcW w:w="0" w:type="auto"/>
          </w:tcPr>
          <w:p w14:paraId="22B51C8A" w14:textId="77777777" w:rsidR="00F77BDD" w:rsidRDefault="006D238B" w:rsidP="002F4A36">
            <w:pPr>
              <w:spacing w:line="240" w:lineRule="auto"/>
              <w:jc w:val="right"/>
            </w:pPr>
            <w:r>
              <w:t>18</w:t>
            </w:r>
          </w:p>
        </w:tc>
        <w:tc>
          <w:tcPr>
            <w:tcW w:w="0" w:type="auto"/>
          </w:tcPr>
          <w:p w14:paraId="19149B53" w14:textId="77777777" w:rsidR="00F77BDD" w:rsidRDefault="006D238B" w:rsidP="002F4A36">
            <w:pPr>
              <w:spacing w:line="240" w:lineRule="auto"/>
              <w:jc w:val="right"/>
            </w:pPr>
            <w:r>
              <w:t>4.38</w:t>
            </w:r>
          </w:p>
        </w:tc>
        <w:tc>
          <w:tcPr>
            <w:tcW w:w="0" w:type="auto"/>
          </w:tcPr>
          <w:p w14:paraId="469773AD" w14:textId="77777777" w:rsidR="00F77BDD" w:rsidRDefault="006D238B" w:rsidP="002F4A36">
            <w:pPr>
              <w:spacing w:line="240" w:lineRule="auto"/>
              <w:jc w:val="right"/>
            </w:pPr>
            <w:r>
              <w:t>-21.41</w:t>
            </w:r>
          </w:p>
        </w:tc>
        <w:tc>
          <w:tcPr>
            <w:tcW w:w="0" w:type="auto"/>
          </w:tcPr>
          <w:p w14:paraId="3B3D9A5A" w14:textId="77777777" w:rsidR="00F77BDD" w:rsidRDefault="006D238B" w:rsidP="002F4A36">
            <w:pPr>
              <w:spacing w:line="240" w:lineRule="auto"/>
              <w:jc w:val="right"/>
            </w:pPr>
            <w:r>
              <w:t>0.5939</w:t>
            </w:r>
          </w:p>
        </w:tc>
      </w:tr>
      <w:tr w:rsidR="00F77BDD" w14:paraId="46D113F2" w14:textId="77777777">
        <w:tc>
          <w:tcPr>
            <w:tcW w:w="0" w:type="auto"/>
          </w:tcPr>
          <w:p w14:paraId="3D8FA395" w14:textId="77777777" w:rsidR="00F77BDD" w:rsidRDefault="006D238B" w:rsidP="002F4A36">
            <w:pPr>
              <w:spacing w:line="240" w:lineRule="auto"/>
            </w:pPr>
            <w:r>
              <w:t>Total Aluminum (Al)</w:t>
            </w:r>
          </w:p>
        </w:tc>
        <w:tc>
          <w:tcPr>
            <w:tcW w:w="0" w:type="auto"/>
          </w:tcPr>
          <w:p w14:paraId="4A83724E" w14:textId="77777777" w:rsidR="00F77BDD" w:rsidRDefault="006D238B" w:rsidP="002F4A36">
            <w:pPr>
              <w:spacing w:line="240" w:lineRule="auto"/>
            </w:pPr>
            <w:r>
              <w:t>ug/L</w:t>
            </w:r>
          </w:p>
        </w:tc>
        <w:tc>
          <w:tcPr>
            <w:tcW w:w="0" w:type="auto"/>
          </w:tcPr>
          <w:p w14:paraId="2FC4F8BF" w14:textId="77777777" w:rsidR="00F77BDD" w:rsidRDefault="006D238B" w:rsidP="002F4A36">
            <w:pPr>
              <w:spacing w:line="240" w:lineRule="auto"/>
              <w:jc w:val="right"/>
            </w:pPr>
            <w:r>
              <w:t>42</w:t>
            </w:r>
          </w:p>
        </w:tc>
        <w:tc>
          <w:tcPr>
            <w:tcW w:w="0" w:type="auto"/>
          </w:tcPr>
          <w:p w14:paraId="32878C22" w14:textId="77777777" w:rsidR="00F77BDD" w:rsidRDefault="006D238B" w:rsidP="002F4A36">
            <w:pPr>
              <w:spacing w:line="240" w:lineRule="auto"/>
              <w:jc w:val="right"/>
            </w:pPr>
            <w:r>
              <w:t>20.13</w:t>
            </w:r>
          </w:p>
        </w:tc>
        <w:tc>
          <w:tcPr>
            <w:tcW w:w="0" w:type="auto"/>
          </w:tcPr>
          <w:p w14:paraId="1517B88A" w14:textId="77777777" w:rsidR="00F77BDD" w:rsidRDefault="006D238B" w:rsidP="002F4A36">
            <w:pPr>
              <w:spacing w:line="240" w:lineRule="auto"/>
              <w:jc w:val="right"/>
            </w:pPr>
            <w:r>
              <w:t>-1.21</w:t>
            </w:r>
          </w:p>
        </w:tc>
        <w:tc>
          <w:tcPr>
            <w:tcW w:w="0" w:type="auto"/>
          </w:tcPr>
          <w:p w14:paraId="4A0F44D9" w14:textId="77777777" w:rsidR="00F77BDD" w:rsidRDefault="006D238B" w:rsidP="002F4A36">
            <w:pPr>
              <w:spacing w:line="240" w:lineRule="auto"/>
              <w:jc w:val="right"/>
            </w:pPr>
            <w:r>
              <w:t>0.3965</w:t>
            </w:r>
          </w:p>
        </w:tc>
      </w:tr>
      <w:tr w:rsidR="00F77BDD" w14:paraId="0BE44536" w14:textId="77777777">
        <w:tc>
          <w:tcPr>
            <w:tcW w:w="0" w:type="auto"/>
          </w:tcPr>
          <w:p w14:paraId="5DF6FFF5" w14:textId="77777777" w:rsidR="00F77BDD" w:rsidRDefault="006D238B" w:rsidP="002F4A36">
            <w:pPr>
              <w:spacing w:line="240" w:lineRule="auto"/>
            </w:pPr>
            <w:r>
              <w:t>Total Barium (Ba)</w:t>
            </w:r>
          </w:p>
        </w:tc>
        <w:tc>
          <w:tcPr>
            <w:tcW w:w="0" w:type="auto"/>
          </w:tcPr>
          <w:p w14:paraId="67C63A0F" w14:textId="77777777" w:rsidR="00F77BDD" w:rsidRDefault="006D238B" w:rsidP="002F4A36">
            <w:pPr>
              <w:spacing w:line="240" w:lineRule="auto"/>
            </w:pPr>
            <w:r>
              <w:t>ug/L</w:t>
            </w:r>
          </w:p>
        </w:tc>
        <w:tc>
          <w:tcPr>
            <w:tcW w:w="0" w:type="auto"/>
          </w:tcPr>
          <w:p w14:paraId="3AAE4C68" w14:textId="77777777" w:rsidR="00F77BDD" w:rsidRDefault="006D238B" w:rsidP="002F4A36">
            <w:pPr>
              <w:spacing w:line="240" w:lineRule="auto"/>
              <w:jc w:val="right"/>
            </w:pPr>
            <w:r>
              <w:t>42</w:t>
            </w:r>
          </w:p>
        </w:tc>
        <w:tc>
          <w:tcPr>
            <w:tcW w:w="0" w:type="auto"/>
          </w:tcPr>
          <w:p w14:paraId="4BB60E64" w14:textId="77777777" w:rsidR="00F77BDD" w:rsidRDefault="006D238B" w:rsidP="002F4A36">
            <w:pPr>
              <w:spacing w:line="240" w:lineRule="auto"/>
              <w:jc w:val="right"/>
            </w:pPr>
            <w:r>
              <w:t>0.22</w:t>
            </w:r>
          </w:p>
        </w:tc>
        <w:tc>
          <w:tcPr>
            <w:tcW w:w="0" w:type="auto"/>
          </w:tcPr>
          <w:p w14:paraId="2252FFA7" w14:textId="77777777" w:rsidR="00F77BDD" w:rsidRDefault="006D238B" w:rsidP="002F4A36">
            <w:pPr>
              <w:spacing w:line="240" w:lineRule="auto"/>
              <w:jc w:val="right"/>
            </w:pPr>
            <w:r>
              <w:t>2.28</w:t>
            </w:r>
          </w:p>
        </w:tc>
        <w:tc>
          <w:tcPr>
            <w:tcW w:w="0" w:type="auto"/>
          </w:tcPr>
          <w:p w14:paraId="65265DAB" w14:textId="77777777" w:rsidR="00F77BDD" w:rsidRDefault="006D238B" w:rsidP="002F4A36">
            <w:pPr>
              <w:spacing w:line="240" w:lineRule="auto"/>
              <w:jc w:val="right"/>
            </w:pPr>
            <w:r>
              <w:t>0.2251</w:t>
            </w:r>
          </w:p>
        </w:tc>
      </w:tr>
      <w:tr w:rsidR="00F77BDD" w14:paraId="72E1A57D" w14:textId="77777777">
        <w:tc>
          <w:tcPr>
            <w:tcW w:w="0" w:type="auto"/>
          </w:tcPr>
          <w:p w14:paraId="4F3FE529" w14:textId="77777777" w:rsidR="00F77BDD" w:rsidRDefault="006D238B" w:rsidP="002F4A36">
            <w:pPr>
              <w:spacing w:line="240" w:lineRule="auto"/>
            </w:pPr>
            <w:r>
              <w:t>Total Copper (Cu)</w:t>
            </w:r>
          </w:p>
        </w:tc>
        <w:tc>
          <w:tcPr>
            <w:tcW w:w="0" w:type="auto"/>
          </w:tcPr>
          <w:p w14:paraId="614726BE" w14:textId="77777777" w:rsidR="00F77BDD" w:rsidRDefault="006D238B" w:rsidP="002F4A36">
            <w:pPr>
              <w:spacing w:line="240" w:lineRule="auto"/>
            </w:pPr>
            <w:r>
              <w:t>ug/L</w:t>
            </w:r>
          </w:p>
        </w:tc>
        <w:tc>
          <w:tcPr>
            <w:tcW w:w="0" w:type="auto"/>
          </w:tcPr>
          <w:p w14:paraId="01A6207E" w14:textId="77777777" w:rsidR="00F77BDD" w:rsidRDefault="006D238B" w:rsidP="002F4A36">
            <w:pPr>
              <w:spacing w:line="240" w:lineRule="auto"/>
              <w:jc w:val="right"/>
            </w:pPr>
            <w:r>
              <w:t>39</w:t>
            </w:r>
          </w:p>
        </w:tc>
        <w:tc>
          <w:tcPr>
            <w:tcW w:w="0" w:type="auto"/>
          </w:tcPr>
          <w:p w14:paraId="5D39309A" w14:textId="77777777" w:rsidR="00F77BDD" w:rsidRDefault="006D238B" w:rsidP="002F4A36">
            <w:pPr>
              <w:spacing w:line="240" w:lineRule="auto"/>
              <w:jc w:val="right"/>
            </w:pPr>
            <w:r>
              <w:t>0.06</w:t>
            </w:r>
          </w:p>
        </w:tc>
        <w:tc>
          <w:tcPr>
            <w:tcW w:w="0" w:type="auto"/>
          </w:tcPr>
          <w:p w14:paraId="760A71F0" w14:textId="77777777" w:rsidR="00F77BDD" w:rsidRDefault="006D238B" w:rsidP="002F4A36">
            <w:pPr>
              <w:spacing w:line="240" w:lineRule="auto"/>
              <w:jc w:val="right"/>
            </w:pPr>
            <w:r>
              <w:t>0.40</w:t>
            </w:r>
          </w:p>
        </w:tc>
        <w:tc>
          <w:tcPr>
            <w:tcW w:w="0" w:type="auto"/>
          </w:tcPr>
          <w:p w14:paraId="09C2025F" w14:textId="77777777" w:rsidR="00F77BDD" w:rsidRDefault="006D238B" w:rsidP="002F4A36">
            <w:pPr>
              <w:spacing w:line="240" w:lineRule="auto"/>
              <w:jc w:val="right"/>
            </w:pPr>
            <w:r>
              <w:t>0.1762</w:t>
            </w:r>
          </w:p>
        </w:tc>
      </w:tr>
      <w:tr w:rsidR="00F77BDD" w14:paraId="66883096" w14:textId="77777777">
        <w:tc>
          <w:tcPr>
            <w:tcW w:w="0" w:type="auto"/>
          </w:tcPr>
          <w:p w14:paraId="5596A857" w14:textId="77777777" w:rsidR="00F77BDD" w:rsidRDefault="006D238B" w:rsidP="002F4A36">
            <w:pPr>
              <w:spacing w:line="240" w:lineRule="auto"/>
            </w:pPr>
            <w:r>
              <w:t>Total Arsenic (As)</w:t>
            </w:r>
          </w:p>
        </w:tc>
        <w:tc>
          <w:tcPr>
            <w:tcW w:w="0" w:type="auto"/>
          </w:tcPr>
          <w:p w14:paraId="0FC4FC3B" w14:textId="77777777" w:rsidR="00F77BDD" w:rsidRDefault="006D238B" w:rsidP="002F4A36">
            <w:pPr>
              <w:spacing w:line="240" w:lineRule="auto"/>
            </w:pPr>
            <w:r>
              <w:t>ug/L</w:t>
            </w:r>
          </w:p>
        </w:tc>
        <w:tc>
          <w:tcPr>
            <w:tcW w:w="0" w:type="auto"/>
          </w:tcPr>
          <w:p w14:paraId="130D291F" w14:textId="77777777" w:rsidR="00F77BDD" w:rsidRDefault="006D238B" w:rsidP="002F4A36">
            <w:pPr>
              <w:spacing w:line="240" w:lineRule="auto"/>
              <w:jc w:val="right"/>
            </w:pPr>
            <w:r>
              <w:t>14</w:t>
            </w:r>
          </w:p>
        </w:tc>
        <w:tc>
          <w:tcPr>
            <w:tcW w:w="0" w:type="auto"/>
          </w:tcPr>
          <w:p w14:paraId="7AEF3AE3" w14:textId="77777777" w:rsidR="00F77BDD" w:rsidRDefault="006D238B" w:rsidP="002F4A36">
            <w:pPr>
              <w:spacing w:line="240" w:lineRule="auto"/>
              <w:jc w:val="right"/>
            </w:pPr>
            <w:r>
              <w:t>0.00</w:t>
            </w:r>
          </w:p>
        </w:tc>
        <w:tc>
          <w:tcPr>
            <w:tcW w:w="0" w:type="auto"/>
          </w:tcPr>
          <w:p w14:paraId="46B3123F" w14:textId="77777777" w:rsidR="00F77BDD" w:rsidRDefault="006D238B" w:rsidP="002F4A36">
            <w:pPr>
              <w:spacing w:line="240" w:lineRule="auto"/>
              <w:jc w:val="right"/>
            </w:pPr>
            <w:r>
              <w:t>0.14</w:t>
            </w:r>
          </w:p>
        </w:tc>
        <w:tc>
          <w:tcPr>
            <w:tcW w:w="0" w:type="auto"/>
          </w:tcPr>
          <w:p w14:paraId="5ECFD76C" w14:textId="77777777" w:rsidR="00F77BDD" w:rsidRDefault="006D238B" w:rsidP="002F4A36">
            <w:pPr>
              <w:spacing w:line="240" w:lineRule="auto"/>
              <w:jc w:val="right"/>
            </w:pPr>
            <w:r>
              <w:t>0.1112</w:t>
            </w:r>
          </w:p>
        </w:tc>
      </w:tr>
      <w:tr w:rsidR="00F77BDD" w14:paraId="2E83A1E8" w14:textId="77777777">
        <w:tc>
          <w:tcPr>
            <w:tcW w:w="0" w:type="auto"/>
          </w:tcPr>
          <w:p w14:paraId="11BCC8FB" w14:textId="77777777" w:rsidR="00F77BDD" w:rsidRDefault="006D238B" w:rsidP="002F4A36">
            <w:pPr>
              <w:spacing w:line="240" w:lineRule="auto"/>
            </w:pPr>
            <w:r>
              <w:t>Total Strontium (Sr)</w:t>
            </w:r>
          </w:p>
        </w:tc>
        <w:tc>
          <w:tcPr>
            <w:tcW w:w="0" w:type="auto"/>
          </w:tcPr>
          <w:p w14:paraId="1276FA89" w14:textId="77777777" w:rsidR="00F77BDD" w:rsidRDefault="006D238B" w:rsidP="002F4A36">
            <w:pPr>
              <w:spacing w:line="240" w:lineRule="auto"/>
            </w:pPr>
            <w:r>
              <w:t>ug/L</w:t>
            </w:r>
          </w:p>
        </w:tc>
        <w:tc>
          <w:tcPr>
            <w:tcW w:w="0" w:type="auto"/>
          </w:tcPr>
          <w:p w14:paraId="797619D4" w14:textId="77777777" w:rsidR="00F77BDD" w:rsidRDefault="006D238B" w:rsidP="002F4A36">
            <w:pPr>
              <w:spacing w:line="240" w:lineRule="auto"/>
              <w:jc w:val="right"/>
            </w:pPr>
            <w:r>
              <w:t>42</w:t>
            </w:r>
          </w:p>
        </w:tc>
        <w:tc>
          <w:tcPr>
            <w:tcW w:w="0" w:type="auto"/>
          </w:tcPr>
          <w:p w14:paraId="42C9E5D5" w14:textId="77777777" w:rsidR="00F77BDD" w:rsidRDefault="006D238B" w:rsidP="002F4A36">
            <w:pPr>
              <w:spacing w:line="240" w:lineRule="auto"/>
              <w:jc w:val="right"/>
            </w:pPr>
            <w:r>
              <w:t>0.69</w:t>
            </w:r>
          </w:p>
        </w:tc>
        <w:tc>
          <w:tcPr>
            <w:tcW w:w="0" w:type="auto"/>
          </w:tcPr>
          <w:p w14:paraId="5682F41E" w14:textId="77777777" w:rsidR="00F77BDD" w:rsidRDefault="006D238B" w:rsidP="002F4A36">
            <w:pPr>
              <w:spacing w:line="240" w:lineRule="auto"/>
              <w:jc w:val="right"/>
            </w:pPr>
            <w:r>
              <w:t>12.21</w:t>
            </w:r>
          </w:p>
        </w:tc>
        <w:tc>
          <w:tcPr>
            <w:tcW w:w="0" w:type="auto"/>
          </w:tcPr>
          <w:p w14:paraId="78DC17A2" w14:textId="77777777" w:rsidR="00F77BDD" w:rsidRDefault="006D238B" w:rsidP="002F4A36">
            <w:pPr>
              <w:spacing w:line="240" w:lineRule="auto"/>
              <w:jc w:val="right"/>
            </w:pPr>
            <w:r>
              <w:t>0.0445</w:t>
            </w:r>
          </w:p>
        </w:tc>
      </w:tr>
      <w:tr w:rsidR="00F77BDD" w14:paraId="73B430DC" w14:textId="77777777">
        <w:tc>
          <w:tcPr>
            <w:tcW w:w="0" w:type="auto"/>
          </w:tcPr>
          <w:p w14:paraId="0AE70518" w14:textId="77777777" w:rsidR="00F77BDD" w:rsidRDefault="006D238B" w:rsidP="002F4A36">
            <w:pPr>
              <w:spacing w:line="240" w:lineRule="auto"/>
            </w:pPr>
            <w:r>
              <w:t>Total Silicon (Si)</w:t>
            </w:r>
          </w:p>
        </w:tc>
        <w:tc>
          <w:tcPr>
            <w:tcW w:w="0" w:type="auto"/>
          </w:tcPr>
          <w:p w14:paraId="5BBB2BF4" w14:textId="77777777" w:rsidR="00F77BDD" w:rsidRDefault="006D238B" w:rsidP="002F4A36">
            <w:pPr>
              <w:spacing w:line="240" w:lineRule="auto"/>
            </w:pPr>
            <w:r>
              <w:t>ug/L</w:t>
            </w:r>
          </w:p>
        </w:tc>
        <w:tc>
          <w:tcPr>
            <w:tcW w:w="0" w:type="auto"/>
          </w:tcPr>
          <w:p w14:paraId="36921F5C" w14:textId="77777777" w:rsidR="00F77BDD" w:rsidRDefault="006D238B" w:rsidP="002F4A36">
            <w:pPr>
              <w:spacing w:line="240" w:lineRule="auto"/>
              <w:jc w:val="right"/>
            </w:pPr>
            <w:r>
              <w:t>42</w:t>
            </w:r>
          </w:p>
        </w:tc>
        <w:tc>
          <w:tcPr>
            <w:tcW w:w="0" w:type="auto"/>
          </w:tcPr>
          <w:p w14:paraId="1EC9DF98" w14:textId="77777777" w:rsidR="00F77BDD" w:rsidRDefault="006D238B" w:rsidP="002F4A36">
            <w:pPr>
              <w:spacing w:line="240" w:lineRule="auto"/>
              <w:jc w:val="right"/>
            </w:pPr>
            <w:r>
              <w:t>-37.45</w:t>
            </w:r>
          </w:p>
        </w:tc>
        <w:tc>
          <w:tcPr>
            <w:tcW w:w="0" w:type="auto"/>
          </w:tcPr>
          <w:p w14:paraId="41939586" w14:textId="77777777" w:rsidR="00F77BDD" w:rsidRDefault="006D238B" w:rsidP="002F4A36">
            <w:pPr>
              <w:spacing w:line="240" w:lineRule="auto"/>
              <w:jc w:val="right"/>
            </w:pPr>
            <w:r>
              <w:t>2433.98</w:t>
            </w:r>
          </w:p>
        </w:tc>
        <w:tc>
          <w:tcPr>
            <w:tcW w:w="0" w:type="auto"/>
          </w:tcPr>
          <w:p w14:paraId="55DBFE36" w14:textId="77777777" w:rsidR="00F77BDD" w:rsidRDefault="006D238B" w:rsidP="002F4A36">
            <w:pPr>
              <w:spacing w:line="240" w:lineRule="auto"/>
              <w:jc w:val="right"/>
            </w:pPr>
            <w:r>
              <w:t>0.0383</w:t>
            </w:r>
          </w:p>
        </w:tc>
      </w:tr>
      <w:tr w:rsidR="00F77BDD" w14:paraId="249DF3E2" w14:textId="77777777">
        <w:tc>
          <w:tcPr>
            <w:tcW w:w="0" w:type="auto"/>
          </w:tcPr>
          <w:p w14:paraId="62C3608E" w14:textId="77777777" w:rsidR="00F77BDD" w:rsidRDefault="006D238B" w:rsidP="002F4A36">
            <w:pPr>
              <w:spacing w:line="240" w:lineRule="auto"/>
            </w:pPr>
            <w:r>
              <w:t>Total Magnesium (Mg)</w:t>
            </w:r>
          </w:p>
        </w:tc>
        <w:tc>
          <w:tcPr>
            <w:tcW w:w="0" w:type="auto"/>
          </w:tcPr>
          <w:p w14:paraId="7C5C1281" w14:textId="77777777" w:rsidR="00F77BDD" w:rsidRDefault="006D238B" w:rsidP="002F4A36">
            <w:pPr>
              <w:spacing w:line="240" w:lineRule="auto"/>
            </w:pPr>
            <w:r>
              <w:t>mg/L</w:t>
            </w:r>
          </w:p>
        </w:tc>
        <w:tc>
          <w:tcPr>
            <w:tcW w:w="0" w:type="auto"/>
          </w:tcPr>
          <w:p w14:paraId="733EE6C8" w14:textId="77777777" w:rsidR="00F77BDD" w:rsidRDefault="006D238B" w:rsidP="002F4A36">
            <w:pPr>
              <w:spacing w:line="240" w:lineRule="auto"/>
              <w:jc w:val="right"/>
            </w:pPr>
            <w:r>
              <w:t>42</w:t>
            </w:r>
          </w:p>
        </w:tc>
        <w:tc>
          <w:tcPr>
            <w:tcW w:w="0" w:type="auto"/>
          </w:tcPr>
          <w:p w14:paraId="4F2873AD" w14:textId="77777777" w:rsidR="00F77BDD" w:rsidRDefault="006D238B" w:rsidP="002F4A36">
            <w:pPr>
              <w:spacing w:line="240" w:lineRule="auto"/>
              <w:jc w:val="right"/>
            </w:pPr>
            <w:r>
              <w:t>0.01</w:t>
            </w:r>
          </w:p>
        </w:tc>
        <w:tc>
          <w:tcPr>
            <w:tcW w:w="0" w:type="auto"/>
          </w:tcPr>
          <w:p w14:paraId="5DEA98C6" w14:textId="77777777" w:rsidR="00F77BDD" w:rsidRDefault="006D238B" w:rsidP="002F4A36">
            <w:pPr>
              <w:spacing w:line="240" w:lineRule="auto"/>
              <w:jc w:val="right"/>
            </w:pPr>
            <w:r>
              <w:t>0.55</w:t>
            </w:r>
          </w:p>
        </w:tc>
        <w:tc>
          <w:tcPr>
            <w:tcW w:w="0" w:type="auto"/>
          </w:tcPr>
          <w:p w14:paraId="0BF3D779" w14:textId="77777777" w:rsidR="00F77BDD" w:rsidRDefault="006D238B" w:rsidP="002F4A36">
            <w:pPr>
              <w:spacing w:line="240" w:lineRule="auto"/>
              <w:jc w:val="right"/>
            </w:pPr>
            <w:r>
              <w:t>0.0298</w:t>
            </w:r>
          </w:p>
        </w:tc>
      </w:tr>
      <w:tr w:rsidR="00F77BDD" w14:paraId="136839FA" w14:textId="77777777">
        <w:tc>
          <w:tcPr>
            <w:tcW w:w="0" w:type="auto"/>
          </w:tcPr>
          <w:p w14:paraId="5AA1DE0C" w14:textId="77777777" w:rsidR="00F77BDD" w:rsidRDefault="006D238B" w:rsidP="002F4A36">
            <w:pPr>
              <w:spacing w:line="240" w:lineRule="auto"/>
            </w:pPr>
            <w:r>
              <w:t>Total Potassium (K)</w:t>
            </w:r>
          </w:p>
        </w:tc>
        <w:tc>
          <w:tcPr>
            <w:tcW w:w="0" w:type="auto"/>
          </w:tcPr>
          <w:p w14:paraId="0ED04E00" w14:textId="77777777" w:rsidR="00F77BDD" w:rsidRDefault="006D238B" w:rsidP="002F4A36">
            <w:pPr>
              <w:spacing w:line="240" w:lineRule="auto"/>
            </w:pPr>
            <w:r>
              <w:t>mg/L</w:t>
            </w:r>
          </w:p>
        </w:tc>
        <w:tc>
          <w:tcPr>
            <w:tcW w:w="0" w:type="auto"/>
          </w:tcPr>
          <w:p w14:paraId="684D0F18" w14:textId="77777777" w:rsidR="00F77BDD" w:rsidRDefault="006D238B" w:rsidP="002F4A36">
            <w:pPr>
              <w:spacing w:line="240" w:lineRule="auto"/>
              <w:jc w:val="right"/>
            </w:pPr>
            <w:r>
              <w:t>32</w:t>
            </w:r>
          </w:p>
        </w:tc>
        <w:tc>
          <w:tcPr>
            <w:tcW w:w="0" w:type="auto"/>
          </w:tcPr>
          <w:p w14:paraId="6F48F54A" w14:textId="77777777" w:rsidR="00F77BDD" w:rsidRDefault="006D238B" w:rsidP="002F4A36">
            <w:pPr>
              <w:spacing w:line="240" w:lineRule="auto"/>
              <w:jc w:val="right"/>
            </w:pPr>
            <w:r>
              <w:t>-0.01</w:t>
            </w:r>
          </w:p>
        </w:tc>
        <w:tc>
          <w:tcPr>
            <w:tcW w:w="0" w:type="auto"/>
          </w:tcPr>
          <w:p w14:paraId="5CF71576" w14:textId="77777777" w:rsidR="00F77BDD" w:rsidRDefault="006D238B" w:rsidP="002F4A36">
            <w:pPr>
              <w:spacing w:line="240" w:lineRule="auto"/>
              <w:jc w:val="right"/>
            </w:pPr>
            <w:r>
              <w:t>0.17</w:t>
            </w:r>
          </w:p>
        </w:tc>
        <w:tc>
          <w:tcPr>
            <w:tcW w:w="0" w:type="auto"/>
          </w:tcPr>
          <w:p w14:paraId="0DFF3A32" w14:textId="77777777" w:rsidR="00F77BDD" w:rsidRDefault="006D238B" w:rsidP="002F4A36">
            <w:pPr>
              <w:spacing w:line="240" w:lineRule="auto"/>
              <w:jc w:val="right"/>
            </w:pPr>
            <w:r>
              <w:t>0.0216</w:t>
            </w:r>
          </w:p>
        </w:tc>
      </w:tr>
      <w:tr w:rsidR="00F77BDD" w14:paraId="3E04068F" w14:textId="77777777">
        <w:tc>
          <w:tcPr>
            <w:tcW w:w="0" w:type="auto"/>
          </w:tcPr>
          <w:p w14:paraId="2084ECEF" w14:textId="77777777" w:rsidR="00F77BDD" w:rsidRDefault="006D238B" w:rsidP="002F4A36">
            <w:pPr>
              <w:spacing w:line="240" w:lineRule="auto"/>
            </w:pPr>
            <w:r>
              <w:t>Total Hardness (CaCO3)</w:t>
            </w:r>
          </w:p>
        </w:tc>
        <w:tc>
          <w:tcPr>
            <w:tcW w:w="0" w:type="auto"/>
          </w:tcPr>
          <w:p w14:paraId="268260BF" w14:textId="77777777" w:rsidR="00F77BDD" w:rsidRDefault="006D238B" w:rsidP="002F4A36">
            <w:pPr>
              <w:spacing w:line="240" w:lineRule="auto"/>
            </w:pPr>
            <w:r>
              <w:t>mg/L</w:t>
            </w:r>
          </w:p>
        </w:tc>
        <w:tc>
          <w:tcPr>
            <w:tcW w:w="0" w:type="auto"/>
          </w:tcPr>
          <w:p w14:paraId="72C643A5" w14:textId="77777777" w:rsidR="00F77BDD" w:rsidRDefault="006D238B" w:rsidP="002F4A36">
            <w:pPr>
              <w:spacing w:line="240" w:lineRule="auto"/>
              <w:jc w:val="right"/>
            </w:pPr>
            <w:r>
              <w:t>41</w:t>
            </w:r>
          </w:p>
        </w:tc>
        <w:tc>
          <w:tcPr>
            <w:tcW w:w="0" w:type="auto"/>
          </w:tcPr>
          <w:p w14:paraId="3B1DFCFD" w14:textId="77777777" w:rsidR="00F77BDD" w:rsidRDefault="006D238B" w:rsidP="002F4A36">
            <w:pPr>
              <w:spacing w:line="240" w:lineRule="auto"/>
              <w:jc w:val="right"/>
            </w:pPr>
            <w:r>
              <w:t>0.19</w:t>
            </w:r>
          </w:p>
        </w:tc>
        <w:tc>
          <w:tcPr>
            <w:tcW w:w="0" w:type="auto"/>
          </w:tcPr>
          <w:p w14:paraId="087F4D0E" w14:textId="77777777" w:rsidR="00F77BDD" w:rsidRDefault="006D238B" w:rsidP="002F4A36">
            <w:pPr>
              <w:spacing w:line="240" w:lineRule="auto"/>
              <w:jc w:val="right"/>
            </w:pPr>
            <w:r>
              <w:t>7.87</w:t>
            </w:r>
          </w:p>
        </w:tc>
        <w:tc>
          <w:tcPr>
            <w:tcW w:w="0" w:type="auto"/>
          </w:tcPr>
          <w:p w14:paraId="16BBCF15" w14:textId="77777777" w:rsidR="00F77BDD" w:rsidRDefault="006D238B" w:rsidP="002F4A36">
            <w:pPr>
              <w:spacing w:line="240" w:lineRule="auto"/>
              <w:jc w:val="right"/>
            </w:pPr>
            <w:r>
              <w:t>0.0153</w:t>
            </w:r>
          </w:p>
        </w:tc>
      </w:tr>
      <w:tr w:rsidR="00F77BDD" w14:paraId="4C3FEE34" w14:textId="77777777">
        <w:tc>
          <w:tcPr>
            <w:tcW w:w="0" w:type="auto"/>
          </w:tcPr>
          <w:p w14:paraId="3B7C830D" w14:textId="77777777" w:rsidR="00F77BDD" w:rsidRDefault="006D238B" w:rsidP="002F4A36">
            <w:pPr>
              <w:spacing w:line="240" w:lineRule="auto"/>
            </w:pPr>
            <w:r>
              <w:t>Total Calcium (Ca)</w:t>
            </w:r>
          </w:p>
        </w:tc>
        <w:tc>
          <w:tcPr>
            <w:tcW w:w="0" w:type="auto"/>
          </w:tcPr>
          <w:p w14:paraId="32BC612A" w14:textId="77777777" w:rsidR="00F77BDD" w:rsidRDefault="006D238B" w:rsidP="002F4A36">
            <w:pPr>
              <w:spacing w:line="240" w:lineRule="auto"/>
            </w:pPr>
            <w:r>
              <w:t>mg/L</w:t>
            </w:r>
          </w:p>
        </w:tc>
        <w:tc>
          <w:tcPr>
            <w:tcW w:w="0" w:type="auto"/>
          </w:tcPr>
          <w:p w14:paraId="7FE8611F" w14:textId="77777777" w:rsidR="00F77BDD" w:rsidRDefault="006D238B" w:rsidP="002F4A36">
            <w:pPr>
              <w:spacing w:line="240" w:lineRule="auto"/>
              <w:jc w:val="right"/>
            </w:pPr>
            <w:r>
              <w:t>42</w:t>
            </w:r>
          </w:p>
        </w:tc>
        <w:tc>
          <w:tcPr>
            <w:tcW w:w="0" w:type="auto"/>
          </w:tcPr>
          <w:p w14:paraId="10E2CC70" w14:textId="77777777" w:rsidR="00F77BDD" w:rsidRDefault="006D238B" w:rsidP="002F4A36">
            <w:pPr>
              <w:spacing w:line="240" w:lineRule="auto"/>
              <w:jc w:val="right"/>
            </w:pPr>
            <w:r>
              <w:t>0.04</w:t>
            </w:r>
          </w:p>
        </w:tc>
        <w:tc>
          <w:tcPr>
            <w:tcW w:w="0" w:type="auto"/>
          </w:tcPr>
          <w:p w14:paraId="67C9A6FF" w14:textId="77777777" w:rsidR="00F77BDD" w:rsidRDefault="006D238B" w:rsidP="002F4A36">
            <w:pPr>
              <w:spacing w:line="240" w:lineRule="auto"/>
              <w:jc w:val="right"/>
            </w:pPr>
            <w:r>
              <w:t>2.30</w:t>
            </w:r>
          </w:p>
        </w:tc>
        <w:tc>
          <w:tcPr>
            <w:tcW w:w="0" w:type="auto"/>
          </w:tcPr>
          <w:p w14:paraId="3E187B53" w14:textId="77777777" w:rsidR="00F77BDD" w:rsidRDefault="006D238B" w:rsidP="002F4A36">
            <w:pPr>
              <w:spacing w:line="240" w:lineRule="auto"/>
              <w:jc w:val="right"/>
            </w:pPr>
            <w:r>
              <w:t>0.0095</w:t>
            </w:r>
          </w:p>
        </w:tc>
      </w:tr>
      <w:tr w:rsidR="00F77BDD" w14:paraId="4D34B764" w14:textId="77777777">
        <w:tc>
          <w:tcPr>
            <w:tcW w:w="0" w:type="auto"/>
          </w:tcPr>
          <w:p w14:paraId="4BA20C91" w14:textId="77777777" w:rsidR="00F77BDD" w:rsidRDefault="006D238B" w:rsidP="002F4A36">
            <w:pPr>
              <w:spacing w:line="240" w:lineRule="auto"/>
            </w:pPr>
            <w:r>
              <w:t>Total Sodium (Na)</w:t>
            </w:r>
          </w:p>
        </w:tc>
        <w:tc>
          <w:tcPr>
            <w:tcW w:w="0" w:type="auto"/>
          </w:tcPr>
          <w:p w14:paraId="22C9020D" w14:textId="77777777" w:rsidR="00F77BDD" w:rsidRDefault="006D238B" w:rsidP="002F4A36">
            <w:pPr>
              <w:spacing w:line="240" w:lineRule="auto"/>
            </w:pPr>
            <w:r>
              <w:t>mg/L</w:t>
            </w:r>
          </w:p>
        </w:tc>
        <w:tc>
          <w:tcPr>
            <w:tcW w:w="0" w:type="auto"/>
          </w:tcPr>
          <w:p w14:paraId="14606B5E" w14:textId="77777777" w:rsidR="00F77BDD" w:rsidRDefault="006D238B" w:rsidP="002F4A36">
            <w:pPr>
              <w:spacing w:line="240" w:lineRule="auto"/>
              <w:jc w:val="right"/>
            </w:pPr>
            <w:r>
              <w:t>37</w:t>
            </w:r>
          </w:p>
        </w:tc>
        <w:tc>
          <w:tcPr>
            <w:tcW w:w="0" w:type="auto"/>
          </w:tcPr>
          <w:p w14:paraId="5203A2EE" w14:textId="77777777" w:rsidR="00F77BDD" w:rsidRDefault="006D238B" w:rsidP="002F4A36">
            <w:pPr>
              <w:spacing w:line="240" w:lineRule="auto"/>
              <w:jc w:val="right"/>
            </w:pPr>
            <w:r>
              <w:t>0.03</w:t>
            </w:r>
          </w:p>
        </w:tc>
        <w:tc>
          <w:tcPr>
            <w:tcW w:w="0" w:type="auto"/>
          </w:tcPr>
          <w:p w14:paraId="708E5D9F" w14:textId="77777777" w:rsidR="00F77BDD" w:rsidRDefault="006D238B" w:rsidP="002F4A36">
            <w:pPr>
              <w:spacing w:line="240" w:lineRule="auto"/>
              <w:jc w:val="right"/>
            </w:pPr>
            <w:r>
              <w:t>1.70</w:t>
            </w:r>
          </w:p>
        </w:tc>
        <w:tc>
          <w:tcPr>
            <w:tcW w:w="0" w:type="auto"/>
          </w:tcPr>
          <w:p w14:paraId="20AAA2D0" w14:textId="77777777" w:rsidR="00F77BDD" w:rsidRDefault="006D238B" w:rsidP="002F4A36">
            <w:pPr>
              <w:spacing w:line="240" w:lineRule="auto"/>
              <w:jc w:val="right"/>
            </w:pPr>
            <w:r>
              <w:t>0.0081</w:t>
            </w:r>
          </w:p>
        </w:tc>
      </w:tr>
    </w:tbl>
    <w:p w14:paraId="7A6C4926" w14:textId="77777777" w:rsidR="002F4A36" w:rsidRDefault="002F4A36">
      <w:r>
        <w:br w:type="page"/>
      </w:r>
    </w:p>
    <w:p w14:paraId="273F1E22" w14:textId="77777777" w:rsidR="00F77BDD" w:rsidRDefault="002F4A36">
      <w:pPr>
        <w:pStyle w:val="Heading7"/>
      </w:pPr>
      <w:bookmarkStart w:id="132" w:name="ancilary-data-climate-context"/>
      <w:r>
        <w:lastRenderedPageBreak/>
        <w:t>Ancillary</w:t>
      </w:r>
      <w:r w:rsidR="006D238B">
        <w:t xml:space="preserve"> data: climate context</w:t>
      </w:r>
      <w:bookmarkEnd w:id="132"/>
    </w:p>
    <w:p w14:paraId="3B73C469" w14:textId="77777777" w:rsidR="00F77BDD" w:rsidRDefault="006D238B">
      <w:pPr>
        <w:pStyle w:val="Heading8"/>
      </w:pPr>
      <w:bookmarkStart w:id="133" w:name="fwx-stations-in-the-lwsa"/>
      <w:r>
        <w:t>FWx stations in the LWSA</w:t>
      </w:r>
      <w:bookmarkEnd w:id="133"/>
    </w:p>
    <w:p w14:paraId="6342C39D" w14:textId="77777777" w:rsidR="00F77BDD" w:rsidRDefault="006D238B">
      <w:r>
        <w:t>There were two weather stations that operated during the study period: Chris Creek station is located in the headwaters of the LWSA and Martin’s Gulch station is located near the future diversion point (Leech River Tunnel).</w:t>
      </w:r>
    </w:p>
    <w:p w14:paraId="13574537" w14:textId="77777777" w:rsidR="00F77BDD" w:rsidRDefault="006D238B">
      <w:r>
        <w:t>The CRD provided weather station data from Chris Creek and Martin’s Gulch weather stations from January 2018 to March 2020. Slightly more precipitation was recorded at Martin’s Gulch than Chris Creek station (Figure 31, Table 23). Data from these two FWx stations were used to calculate arithmetic means of LWSA weather (see Chapter 2).</w:t>
      </w:r>
    </w:p>
    <w:p w14:paraId="16070708" w14:textId="77777777" w:rsidR="00F77BDD" w:rsidRDefault="006D238B" w:rsidP="002F4A36">
      <w:pPr>
        <w:spacing w:line="240" w:lineRule="auto"/>
      </w:pPr>
      <w:r>
        <w:rPr>
          <w:noProof/>
        </w:rPr>
        <w:drawing>
          <wp:inline distT="0" distB="0" distL="0" distR="0" wp14:anchorId="193DAD1B" wp14:editId="6E26AFE2">
            <wp:extent cx="5383531" cy="4486275"/>
            <wp:effectExtent l="0" t="0" r="7620" b="0"/>
            <wp:docPr id="31" name="Picture" descr="Figure 31: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2"/>
                    <a:stretch>
                      <a:fillRect/>
                    </a:stretch>
                  </pic:blipFill>
                  <pic:spPr bwMode="auto">
                    <a:xfrm>
                      <a:off x="0" y="0"/>
                      <a:ext cx="5389776" cy="4491479"/>
                    </a:xfrm>
                    <a:prstGeom prst="rect">
                      <a:avLst/>
                    </a:prstGeom>
                    <a:noFill/>
                    <a:ln w="9525">
                      <a:noFill/>
                      <a:headEnd/>
                      <a:tailEnd/>
                    </a:ln>
                  </pic:spPr>
                </pic:pic>
              </a:graphicData>
            </a:graphic>
          </wp:inline>
        </w:drawing>
      </w:r>
    </w:p>
    <w:p w14:paraId="26A56C4A" w14:textId="77777777" w:rsidR="00F77BDD" w:rsidRDefault="006D238B" w:rsidP="002F4A36">
      <w:pPr>
        <w:spacing w:line="240" w:lineRule="auto"/>
      </w:pPr>
      <w:r>
        <w:t xml:space="preserve">Figure 31:  </w:t>
      </w:r>
      <w:r>
        <w:rPr>
          <w:i/>
        </w:rPr>
        <w:t>Weather from FWx stations in the Leech water supply area. Coloured sections of plots highlight the field study period of this project.</w:t>
      </w:r>
    </w:p>
    <w:p w14:paraId="33381712" w14:textId="77777777" w:rsidR="00F77BDD" w:rsidRDefault="006D238B">
      <w:r>
        <w:lastRenderedPageBreak/>
        <w:t> Table 23: Annual weather from CRD FWx stations in the Leech water supply area*</w:t>
      </w:r>
    </w:p>
    <w:tbl>
      <w:tblPr>
        <w:tblW w:w="0" w:type="auto"/>
        <w:tblLook w:val="07E0" w:firstRow="1" w:lastRow="1" w:firstColumn="1" w:lastColumn="1" w:noHBand="1" w:noVBand="1"/>
        <w:tblCaption w:val="Table 23: Annual weather from CRD FWx stations in the Leech water supply area*"/>
      </w:tblPr>
      <w:tblGrid>
        <w:gridCol w:w="935"/>
        <w:gridCol w:w="1285"/>
        <w:gridCol w:w="1193"/>
        <w:gridCol w:w="981"/>
        <w:gridCol w:w="1195"/>
        <w:gridCol w:w="1246"/>
        <w:gridCol w:w="1269"/>
        <w:gridCol w:w="1256"/>
      </w:tblGrid>
      <w:tr w:rsidR="00F77BDD" w:rsidRPr="002F4A36" w14:paraId="37AB2D9D" w14:textId="77777777" w:rsidTr="002F4A36">
        <w:tc>
          <w:tcPr>
            <w:tcW w:w="0" w:type="auto"/>
            <w:tcBorders>
              <w:bottom w:val="single" w:sz="0" w:space="0" w:color="auto"/>
            </w:tcBorders>
            <w:vAlign w:val="bottom"/>
          </w:tcPr>
          <w:p w14:paraId="09D9CC4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Year</w:t>
            </w:r>
          </w:p>
        </w:tc>
        <w:tc>
          <w:tcPr>
            <w:tcW w:w="0" w:type="auto"/>
            <w:tcBorders>
              <w:bottom w:val="single" w:sz="0" w:space="0" w:color="auto"/>
            </w:tcBorders>
            <w:vAlign w:val="bottom"/>
          </w:tcPr>
          <w:p w14:paraId="037DB4BB"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station name</w:t>
            </w:r>
          </w:p>
        </w:tc>
        <w:tc>
          <w:tcPr>
            <w:tcW w:w="0" w:type="auto"/>
            <w:tcBorders>
              <w:bottom w:val="single" w:sz="0" w:space="0" w:color="auto"/>
            </w:tcBorders>
            <w:vAlign w:val="bottom"/>
          </w:tcPr>
          <w:p w14:paraId="088B189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annual rain. (mm)</w:t>
            </w:r>
          </w:p>
        </w:tc>
        <w:tc>
          <w:tcPr>
            <w:tcW w:w="0" w:type="auto"/>
            <w:tcBorders>
              <w:bottom w:val="single" w:sz="0" w:space="0" w:color="auto"/>
            </w:tcBorders>
            <w:vAlign w:val="bottom"/>
          </w:tcPr>
          <w:p w14:paraId="5B3C1F1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max snow (m)</w:t>
            </w:r>
          </w:p>
        </w:tc>
        <w:tc>
          <w:tcPr>
            <w:tcW w:w="0" w:type="auto"/>
            <w:tcBorders>
              <w:bottom w:val="single" w:sz="0" w:space="0" w:color="auto"/>
            </w:tcBorders>
            <w:vAlign w:val="bottom"/>
          </w:tcPr>
          <w:p w14:paraId="2C81B05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air temp. (°C)</w:t>
            </w:r>
          </w:p>
        </w:tc>
        <w:tc>
          <w:tcPr>
            <w:tcW w:w="0" w:type="auto"/>
            <w:tcBorders>
              <w:bottom w:val="single" w:sz="0" w:space="0" w:color="auto"/>
            </w:tcBorders>
            <w:vAlign w:val="bottom"/>
          </w:tcPr>
          <w:p w14:paraId="0655C9A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stdev air temp. (± °C)</w:t>
            </w:r>
          </w:p>
        </w:tc>
        <w:tc>
          <w:tcPr>
            <w:tcW w:w="0" w:type="auto"/>
            <w:tcBorders>
              <w:bottom w:val="single" w:sz="0" w:space="0" w:color="auto"/>
            </w:tcBorders>
            <w:vAlign w:val="bottom"/>
          </w:tcPr>
          <w:p w14:paraId="2426B8C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max. temp. (°C)</w:t>
            </w:r>
          </w:p>
        </w:tc>
        <w:tc>
          <w:tcPr>
            <w:tcW w:w="0" w:type="auto"/>
            <w:tcBorders>
              <w:bottom w:val="single" w:sz="0" w:space="0" w:color="auto"/>
            </w:tcBorders>
            <w:vAlign w:val="bottom"/>
          </w:tcPr>
          <w:p w14:paraId="7C8C913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min. temp. (°C)</w:t>
            </w:r>
          </w:p>
        </w:tc>
      </w:tr>
      <w:tr w:rsidR="00F77BDD" w:rsidRPr="002F4A36" w14:paraId="1C1B2DA3" w14:textId="77777777" w:rsidTr="002F4A36">
        <w:tc>
          <w:tcPr>
            <w:tcW w:w="0" w:type="auto"/>
          </w:tcPr>
          <w:p w14:paraId="3D01C30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w:t>
            </w:r>
          </w:p>
        </w:tc>
        <w:tc>
          <w:tcPr>
            <w:tcW w:w="0" w:type="auto"/>
          </w:tcPr>
          <w:p w14:paraId="07A3484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FWx Chris Creek</w:t>
            </w:r>
          </w:p>
        </w:tc>
        <w:tc>
          <w:tcPr>
            <w:tcW w:w="0" w:type="auto"/>
          </w:tcPr>
          <w:p w14:paraId="1E18546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1967.8</w:t>
            </w:r>
          </w:p>
        </w:tc>
        <w:tc>
          <w:tcPr>
            <w:tcW w:w="0" w:type="auto"/>
          </w:tcPr>
          <w:p w14:paraId="266B15B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0.53</w:t>
            </w:r>
          </w:p>
        </w:tc>
        <w:tc>
          <w:tcPr>
            <w:tcW w:w="0" w:type="auto"/>
          </w:tcPr>
          <w:p w14:paraId="752CD19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8.1</w:t>
            </w:r>
          </w:p>
        </w:tc>
        <w:tc>
          <w:tcPr>
            <w:tcW w:w="0" w:type="auto"/>
          </w:tcPr>
          <w:p w14:paraId="53716BF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w:t>
            </w:r>
          </w:p>
        </w:tc>
        <w:tc>
          <w:tcPr>
            <w:tcW w:w="0" w:type="auto"/>
          </w:tcPr>
          <w:p w14:paraId="4147C1F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-11.9</w:t>
            </w:r>
          </w:p>
        </w:tc>
        <w:tc>
          <w:tcPr>
            <w:tcW w:w="0" w:type="auto"/>
          </w:tcPr>
          <w:p w14:paraId="78E8F56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34.8</w:t>
            </w:r>
          </w:p>
        </w:tc>
      </w:tr>
      <w:tr w:rsidR="00F77BDD" w:rsidRPr="002F4A36" w14:paraId="46408F18" w14:textId="77777777" w:rsidTr="002F4A36">
        <w:tc>
          <w:tcPr>
            <w:tcW w:w="0" w:type="auto"/>
          </w:tcPr>
          <w:p w14:paraId="59B28920"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2018</w:t>
            </w:r>
          </w:p>
        </w:tc>
        <w:tc>
          <w:tcPr>
            <w:tcW w:w="0" w:type="auto"/>
          </w:tcPr>
          <w:p w14:paraId="31437255"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FWx Martins Gulch</w:t>
            </w:r>
          </w:p>
        </w:tc>
        <w:tc>
          <w:tcPr>
            <w:tcW w:w="0" w:type="auto"/>
          </w:tcPr>
          <w:p w14:paraId="0385FB5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2042.3</w:t>
            </w:r>
          </w:p>
        </w:tc>
        <w:tc>
          <w:tcPr>
            <w:tcW w:w="0" w:type="auto"/>
          </w:tcPr>
          <w:p w14:paraId="46076DD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0.24</w:t>
            </w:r>
          </w:p>
        </w:tc>
        <w:tc>
          <w:tcPr>
            <w:tcW w:w="0" w:type="auto"/>
          </w:tcPr>
          <w:p w14:paraId="260D2D3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8.9</w:t>
            </w:r>
          </w:p>
        </w:tc>
        <w:tc>
          <w:tcPr>
            <w:tcW w:w="0" w:type="auto"/>
          </w:tcPr>
          <w:p w14:paraId="628C709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7.3</w:t>
            </w:r>
          </w:p>
        </w:tc>
        <w:tc>
          <w:tcPr>
            <w:tcW w:w="0" w:type="auto"/>
          </w:tcPr>
          <w:p w14:paraId="40C85A5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-9.5</w:t>
            </w:r>
          </w:p>
        </w:tc>
        <w:tc>
          <w:tcPr>
            <w:tcW w:w="0" w:type="auto"/>
          </w:tcPr>
          <w:p w14:paraId="613EEE1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32.9</w:t>
            </w:r>
          </w:p>
        </w:tc>
      </w:tr>
      <w:tr w:rsidR="00F77BDD" w:rsidRPr="002F4A36" w14:paraId="110F426F" w14:textId="77777777" w:rsidTr="002F4A36">
        <w:tc>
          <w:tcPr>
            <w:tcW w:w="0" w:type="auto"/>
          </w:tcPr>
          <w:p w14:paraId="35BE6209"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w:t>
            </w:r>
          </w:p>
        </w:tc>
        <w:tc>
          <w:tcPr>
            <w:tcW w:w="0" w:type="auto"/>
          </w:tcPr>
          <w:p w14:paraId="63C3D6B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FWx Chris Creek</w:t>
            </w:r>
          </w:p>
        </w:tc>
        <w:tc>
          <w:tcPr>
            <w:tcW w:w="0" w:type="auto"/>
          </w:tcPr>
          <w:p w14:paraId="6B106C4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1428.4</w:t>
            </w:r>
          </w:p>
        </w:tc>
        <w:tc>
          <w:tcPr>
            <w:tcW w:w="0" w:type="auto"/>
          </w:tcPr>
          <w:p w14:paraId="701735D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0.48</w:t>
            </w:r>
          </w:p>
        </w:tc>
        <w:tc>
          <w:tcPr>
            <w:tcW w:w="0" w:type="auto"/>
          </w:tcPr>
          <w:p w14:paraId="457A372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7.5</w:t>
            </w:r>
          </w:p>
        </w:tc>
        <w:tc>
          <w:tcPr>
            <w:tcW w:w="0" w:type="auto"/>
          </w:tcPr>
          <w:p w14:paraId="7CA395B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7.2</w:t>
            </w:r>
          </w:p>
        </w:tc>
        <w:tc>
          <w:tcPr>
            <w:tcW w:w="0" w:type="auto"/>
          </w:tcPr>
          <w:p w14:paraId="2AB425B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-13.7</w:t>
            </w:r>
          </w:p>
        </w:tc>
        <w:tc>
          <w:tcPr>
            <w:tcW w:w="0" w:type="auto"/>
          </w:tcPr>
          <w:p w14:paraId="5C179D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31.9</w:t>
            </w:r>
          </w:p>
        </w:tc>
      </w:tr>
      <w:tr w:rsidR="00F77BDD" w:rsidRPr="002F4A36" w14:paraId="0BDE1B62" w14:textId="77777777" w:rsidTr="002F4A36">
        <w:tc>
          <w:tcPr>
            <w:tcW w:w="0" w:type="auto"/>
          </w:tcPr>
          <w:p w14:paraId="1174636F"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2019</w:t>
            </w:r>
          </w:p>
        </w:tc>
        <w:tc>
          <w:tcPr>
            <w:tcW w:w="0" w:type="auto"/>
          </w:tcPr>
          <w:p w14:paraId="39175B43"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FWx Martins Gulch</w:t>
            </w:r>
          </w:p>
        </w:tc>
        <w:tc>
          <w:tcPr>
            <w:tcW w:w="0" w:type="auto"/>
          </w:tcPr>
          <w:p w14:paraId="5014ED2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1486.7</w:t>
            </w:r>
          </w:p>
        </w:tc>
        <w:tc>
          <w:tcPr>
            <w:tcW w:w="0" w:type="auto"/>
          </w:tcPr>
          <w:p w14:paraId="4DDC07B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0.35</w:t>
            </w:r>
          </w:p>
        </w:tc>
        <w:tc>
          <w:tcPr>
            <w:tcW w:w="0" w:type="auto"/>
          </w:tcPr>
          <w:p w14:paraId="0D215AB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8.4</w:t>
            </w:r>
          </w:p>
        </w:tc>
        <w:tc>
          <w:tcPr>
            <w:tcW w:w="0" w:type="auto"/>
          </w:tcPr>
          <w:p w14:paraId="53A2DB47"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6.9</w:t>
            </w:r>
          </w:p>
        </w:tc>
        <w:tc>
          <w:tcPr>
            <w:tcW w:w="0" w:type="auto"/>
          </w:tcPr>
          <w:p w14:paraId="29C30BB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-12.7</w:t>
            </w:r>
          </w:p>
        </w:tc>
        <w:tc>
          <w:tcPr>
            <w:tcW w:w="0" w:type="auto"/>
          </w:tcPr>
          <w:p w14:paraId="3AA5F61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30.5</w:t>
            </w:r>
          </w:p>
        </w:tc>
      </w:tr>
      <w:tr w:rsidR="00F77BDD" w:rsidRPr="002F4A36" w14:paraId="5CDF42C5" w14:textId="77777777" w:rsidTr="002F4A36">
        <w:tc>
          <w:tcPr>
            <w:tcW w:w="0" w:type="auto"/>
          </w:tcPr>
          <w:p w14:paraId="62CD4854"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Jan-Feb 2020</w:t>
            </w:r>
          </w:p>
        </w:tc>
        <w:tc>
          <w:tcPr>
            <w:tcW w:w="0" w:type="auto"/>
          </w:tcPr>
          <w:p w14:paraId="785CB48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FWx Chris Creek</w:t>
            </w:r>
          </w:p>
        </w:tc>
        <w:tc>
          <w:tcPr>
            <w:tcW w:w="0" w:type="auto"/>
          </w:tcPr>
          <w:p w14:paraId="17867C1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837.2</w:t>
            </w:r>
          </w:p>
        </w:tc>
        <w:tc>
          <w:tcPr>
            <w:tcW w:w="0" w:type="auto"/>
          </w:tcPr>
          <w:p w14:paraId="1D53E25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0.62</w:t>
            </w:r>
          </w:p>
        </w:tc>
        <w:tc>
          <w:tcPr>
            <w:tcW w:w="0" w:type="auto"/>
          </w:tcPr>
          <w:p w14:paraId="361FD95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w:t>
            </w:r>
          </w:p>
        </w:tc>
        <w:tc>
          <w:tcPr>
            <w:tcW w:w="0" w:type="auto"/>
          </w:tcPr>
          <w:p w14:paraId="7EE2748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3.7</w:t>
            </w:r>
          </w:p>
        </w:tc>
        <w:tc>
          <w:tcPr>
            <w:tcW w:w="0" w:type="auto"/>
          </w:tcPr>
          <w:p w14:paraId="509CBA7A"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-9.6</w:t>
            </w:r>
          </w:p>
        </w:tc>
        <w:tc>
          <w:tcPr>
            <w:tcW w:w="0" w:type="auto"/>
          </w:tcPr>
          <w:p w14:paraId="27AAC1F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10.5</w:t>
            </w:r>
          </w:p>
        </w:tc>
      </w:tr>
      <w:tr w:rsidR="00F77BDD" w:rsidRPr="002F4A36" w14:paraId="1EEA13C9" w14:textId="77777777" w:rsidTr="002F4A36">
        <w:tc>
          <w:tcPr>
            <w:tcW w:w="0" w:type="auto"/>
          </w:tcPr>
          <w:p w14:paraId="7C1161F2"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Jan-Feb 2020</w:t>
            </w:r>
          </w:p>
        </w:tc>
        <w:tc>
          <w:tcPr>
            <w:tcW w:w="0" w:type="auto"/>
          </w:tcPr>
          <w:p w14:paraId="41E76DB6" w14:textId="77777777" w:rsidR="00F77BDD" w:rsidRPr="002F4A36" w:rsidRDefault="006D238B" w:rsidP="002F4A36">
            <w:pPr>
              <w:spacing w:line="240" w:lineRule="auto"/>
              <w:rPr>
                <w:rFonts w:asciiTheme="minorHAnsi" w:hAnsiTheme="minorHAnsi" w:cstheme="minorHAnsi"/>
                <w:sz w:val="22"/>
                <w:szCs w:val="22"/>
              </w:rPr>
            </w:pPr>
            <w:r w:rsidRPr="002F4A36">
              <w:rPr>
                <w:rFonts w:asciiTheme="minorHAnsi" w:hAnsiTheme="minorHAnsi" w:cstheme="minorHAnsi"/>
                <w:sz w:val="22"/>
                <w:szCs w:val="22"/>
              </w:rPr>
              <w:t>FWx Martins Gulch</w:t>
            </w:r>
          </w:p>
        </w:tc>
        <w:tc>
          <w:tcPr>
            <w:tcW w:w="0" w:type="auto"/>
          </w:tcPr>
          <w:p w14:paraId="6668AF10"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930.4</w:t>
            </w:r>
          </w:p>
        </w:tc>
        <w:tc>
          <w:tcPr>
            <w:tcW w:w="0" w:type="auto"/>
          </w:tcPr>
          <w:p w14:paraId="5910F1B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0.51</w:t>
            </w:r>
          </w:p>
        </w:tc>
        <w:tc>
          <w:tcPr>
            <w:tcW w:w="0" w:type="auto"/>
          </w:tcPr>
          <w:p w14:paraId="7A170CA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2.2</w:t>
            </w:r>
          </w:p>
        </w:tc>
        <w:tc>
          <w:tcPr>
            <w:tcW w:w="0" w:type="auto"/>
          </w:tcPr>
          <w:p w14:paraId="614DE59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3.6</w:t>
            </w:r>
          </w:p>
        </w:tc>
        <w:tc>
          <w:tcPr>
            <w:tcW w:w="0" w:type="auto"/>
          </w:tcPr>
          <w:p w14:paraId="046ED50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-9.3</w:t>
            </w:r>
          </w:p>
        </w:tc>
        <w:tc>
          <w:tcPr>
            <w:tcW w:w="0" w:type="auto"/>
          </w:tcPr>
          <w:p w14:paraId="2AEE9C2C"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11.2</w:t>
            </w:r>
          </w:p>
        </w:tc>
      </w:tr>
      <w:tr w:rsidR="002F4A36" w:rsidRPr="002F4A36" w14:paraId="139E59A4" w14:textId="77777777" w:rsidTr="002F4A36">
        <w:tc>
          <w:tcPr>
            <w:tcW w:w="0" w:type="auto"/>
          </w:tcPr>
          <w:p w14:paraId="1505CAA8" w14:textId="77777777" w:rsidR="002F4A36" w:rsidRPr="002F4A36" w:rsidRDefault="002F4A36" w:rsidP="002F4A36">
            <w:pPr>
              <w:spacing w:line="240" w:lineRule="auto"/>
              <w:rPr>
                <w:rFonts w:asciiTheme="minorHAnsi" w:hAnsiTheme="minorHAnsi" w:cstheme="minorHAnsi"/>
                <w:sz w:val="22"/>
                <w:szCs w:val="22"/>
              </w:rPr>
            </w:pPr>
          </w:p>
        </w:tc>
        <w:tc>
          <w:tcPr>
            <w:tcW w:w="0" w:type="auto"/>
          </w:tcPr>
          <w:p w14:paraId="1A3C5132" w14:textId="77777777" w:rsidR="002F4A36" w:rsidRPr="002F4A36" w:rsidRDefault="002F4A36" w:rsidP="002F4A36">
            <w:pPr>
              <w:spacing w:line="240" w:lineRule="auto"/>
              <w:rPr>
                <w:rFonts w:asciiTheme="minorHAnsi" w:hAnsiTheme="minorHAnsi" w:cstheme="minorHAnsi"/>
                <w:sz w:val="22"/>
                <w:szCs w:val="22"/>
              </w:rPr>
            </w:pPr>
          </w:p>
        </w:tc>
        <w:tc>
          <w:tcPr>
            <w:tcW w:w="0" w:type="auto"/>
          </w:tcPr>
          <w:p w14:paraId="1703AD8E" w14:textId="77777777" w:rsidR="002F4A36" w:rsidRPr="002F4A36" w:rsidRDefault="002F4A36" w:rsidP="002F4A36">
            <w:pPr>
              <w:spacing w:line="240" w:lineRule="auto"/>
              <w:jc w:val="right"/>
              <w:rPr>
                <w:rFonts w:asciiTheme="minorHAnsi" w:hAnsiTheme="minorHAnsi" w:cstheme="minorHAnsi"/>
                <w:sz w:val="22"/>
                <w:szCs w:val="22"/>
              </w:rPr>
            </w:pPr>
          </w:p>
        </w:tc>
        <w:tc>
          <w:tcPr>
            <w:tcW w:w="0" w:type="auto"/>
          </w:tcPr>
          <w:p w14:paraId="0325D185" w14:textId="77777777" w:rsidR="002F4A36" w:rsidRPr="002F4A36" w:rsidRDefault="002F4A36" w:rsidP="002F4A36">
            <w:pPr>
              <w:spacing w:line="240" w:lineRule="auto"/>
              <w:jc w:val="right"/>
              <w:rPr>
                <w:rFonts w:asciiTheme="minorHAnsi" w:hAnsiTheme="minorHAnsi" w:cstheme="minorHAnsi"/>
                <w:sz w:val="22"/>
                <w:szCs w:val="22"/>
              </w:rPr>
            </w:pPr>
          </w:p>
        </w:tc>
        <w:tc>
          <w:tcPr>
            <w:tcW w:w="0" w:type="auto"/>
          </w:tcPr>
          <w:p w14:paraId="5CE37FE1" w14:textId="77777777" w:rsidR="002F4A36" w:rsidRPr="002F4A36" w:rsidRDefault="002F4A36" w:rsidP="002F4A36">
            <w:pPr>
              <w:spacing w:line="240" w:lineRule="auto"/>
              <w:jc w:val="right"/>
              <w:rPr>
                <w:rFonts w:asciiTheme="minorHAnsi" w:hAnsiTheme="minorHAnsi" w:cstheme="minorHAnsi"/>
                <w:sz w:val="22"/>
                <w:szCs w:val="22"/>
              </w:rPr>
            </w:pPr>
          </w:p>
        </w:tc>
        <w:tc>
          <w:tcPr>
            <w:tcW w:w="0" w:type="auto"/>
          </w:tcPr>
          <w:p w14:paraId="1EADCD29" w14:textId="77777777" w:rsidR="002F4A36" w:rsidRPr="002F4A36" w:rsidRDefault="002F4A36" w:rsidP="002F4A36">
            <w:pPr>
              <w:spacing w:line="240" w:lineRule="auto"/>
              <w:jc w:val="right"/>
              <w:rPr>
                <w:rFonts w:asciiTheme="minorHAnsi" w:hAnsiTheme="minorHAnsi" w:cstheme="minorHAnsi"/>
                <w:sz w:val="22"/>
                <w:szCs w:val="22"/>
              </w:rPr>
            </w:pPr>
          </w:p>
        </w:tc>
        <w:tc>
          <w:tcPr>
            <w:tcW w:w="0" w:type="auto"/>
          </w:tcPr>
          <w:p w14:paraId="0CA45006" w14:textId="77777777" w:rsidR="002F4A36" w:rsidRPr="002F4A36" w:rsidRDefault="002F4A36" w:rsidP="002F4A36">
            <w:pPr>
              <w:spacing w:line="240" w:lineRule="auto"/>
              <w:jc w:val="right"/>
              <w:rPr>
                <w:rFonts w:asciiTheme="minorHAnsi" w:hAnsiTheme="minorHAnsi" w:cstheme="minorHAnsi"/>
                <w:sz w:val="22"/>
                <w:szCs w:val="22"/>
              </w:rPr>
            </w:pPr>
          </w:p>
        </w:tc>
        <w:tc>
          <w:tcPr>
            <w:tcW w:w="0" w:type="auto"/>
          </w:tcPr>
          <w:p w14:paraId="169EBD84" w14:textId="77777777" w:rsidR="002F4A36" w:rsidRDefault="002F4A36" w:rsidP="002F4A36">
            <w:pPr>
              <w:spacing w:line="240" w:lineRule="auto"/>
              <w:jc w:val="right"/>
              <w:rPr>
                <w:rFonts w:asciiTheme="minorHAnsi" w:hAnsiTheme="minorHAnsi" w:cstheme="minorHAnsi"/>
                <w:sz w:val="22"/>
                <w:szCs w:val="22"/>
              </w:rPr>
            </w:pPr>
          </w:p>
          <w:p w14:paraId="62D9216E" w14:textId="77777777" w:rsidR="002F4A36" w:rsidRDefault="002F4A36" w:rsidP="002F4A36">
            <w:pPr>
              <w:spacing w:line="240" w:lineRule="auto"/>
              <w:jc w:val="right"/>
              <w:rPr>
                <w:rFonts w:asciiTheme="minorHAnsi" w:hAnsiTheme="minorHAnsi" w:cstheme="minorHAnsi"/>
                <w:sz w:val="22"/>
                <w:szCs w:val="22"/>
              </w:rPr>
            </w:pPr>
          </w:p>
          <w:p w14:paraId="3EE466CE" w14:textId="77777777" w:rsidR="002F4A36" w:rsidRDefault="002F4A36" w:rsidP="002F4A36">
            <w:pPr>
              <w:spacing w:line="240" w:lineRule="auto"/>
              <w:jc w:val="right"/>
              <w:rPr>
                <w:rFonts w:asciiTheme="minorHAnsi" w:hAnsiTheme="minorHAnsi" w:cstheme="minorHAnsi"/>
                <w:sz w:val="22"/>
                <w:szCs w:val="22"/>
              </w:rPr>
            </w:pPr>
          </w:p>
          <w:p w14:paraId="5B48D19D" w14:textId="77777777" w:rsidR="002F4A36" w:rsidRPr="002F4A36" w:rsidRDefault="002F4A36" w:rsidP="002F4A36">
            <w:pPr>
              <w:spacing w:line="240" w:lineRule="auto"/>
              <w:jc w:val="right"/>
              <w:rPr>
                <w:rFonts w:asciiTheme="minorHAnsi" w:hAnsiTheme="minorHAnsi" w:cstheme="minorHAnsi"/>
                <w:sz w:val="22"/>
                <w:szCs w:val="22"/>
              </w:rPr>
            </w:pPr>
          </w:p>
        </w:tc>
      </w:tr>
    </w:tbl>
    <w:p w14:paraId="3CE1A7BE" w14:textId="77777777" w:rsidR="00F77BDD" w:rsidRDefault="006D238B">
      <w:pPr>
        <w:pStyle w:val="Heading8"/>
      </w:pPr>
      <w:bookmarkStart w:id="134" w:name="malahat-5-year-weather"/>
      <w:r>
        <w:t>Malahat 5 year weather</w:t>
      </w:r>
      <w:bookmarkEnd w:id="134"/>
    </w:p>
    <w:p w14:paraId="37ED0295" w14:textId="77777777" w:rsidR="00F77BDD" w:rsidRDefault="006D238B">
      <w:pPr>
        <w:numPr>
          <w:ilvl w:val="0"/>
          <w:numId w:val="31"/>
        </w:numPr>
      </w:pPr>
      <w:r>
        <w:t>NOTE: replace this seciton with data from the PCIC on climate normals and departure from norms during my study period.</w:t>
      </w:r>
    </w:p>
    <w:p w14:paraId="1A88F0D0" w14:textId="77777777" w:rsidR="00F77BDD" w:rsidRDefault="006D238B">
      <w:r>
        <w:t>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 32 shows Malahat weather data, which are summarized in Table 24.</w:t>
      </w:r>
    </w:p>
    <w:p w14:paraId="128B1782" w14:textId="77777777" w:rsidR="00F77BDD" w:rsidRDefault="006D238B" w:rsidP="002F4A36">
      <w:pPr>
        <w:spacing w:line="240" w:lineRule="auto"/>
      </w:pPr>
      <w:r>
        <w:rPr>
          <w:noProof/>
        </w:rPr>
        <w:lastRenderedPageBreak/>
        <w:drawing>
          <wp:inline distT="0" distB="0" distL="0" distR="0" wp14:anchorId="5D367174" wp14:editId="0CAB4ED4">
            <wp:extent cx="5943600" cy="3669448"/>
            <wp:effectExtent l="0" t="0" r="0" b="0"/>
            <wp:docPr id="32" name="Picture" descr="Figure 32: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43"/>
                    <a:stretch>
                      <a:fillRect/>
                    </a:stretch>
                  </pic:blipFill>
                  <pic:spPr bwMode="auto">
                    <a:xfrm>
                      <a:off x="0" y="0"/>
                      <a:ext cx="5943600" cy="3669448"/>
                    </a:xfrm>
                    <a:prstGeom prst="rect">
                      <a:avLst/>
                    </a:prstGeom>
                    <a:noFill/>
                    <a:ln w="9525">
                      <a:noFill/>
                      <a:headEnd/>
                      <a:tailEnd/>
                    </a:ln>
                  </pic:spPr>
                </pic:pic>
              </a:graphicData>
            </a:graphic>
          </wp:inline>
        </w:drawing>
      </w:r>
    </w:p>
    <w:p w14:paraId="7D1195B0" w14:textId="77777777" w:rsidR="00F77BDD" w:rsidRDefault="006D238B" w:rsidP="002F4A36">
      <w:pPr>
        <w:spacing w:line="240" w:lineRule="auto"/>
      </w:pPr>
      <w:r>
        <w:t xml:space="preserve">Figure 32:  </w:t>
      </w:r>
      <w:r>
        <w:rPr>
          <w:i/>
        </w:rPr>
        <w:t>Five year weather from nearby Malahat station (MoTI ID 62091).</w:t>
      </w:r>
    </w:p>
    <w:p w14:paraId="26A87B5F" w14:textId="77777777" w:rsidR="00F77BDD" w:rsidRDefault="006D238B">
      <w:r>
        <w:t> </w:t>
      </w:r>
    </w:p>
    <w:p w14:paraId="2891BDDC" w14:textId="77777777" w:rsidR="002F4A36" w:rsidRDefault="002F4A36"/>
    <w:p w14:paraId="7A2D6C4C" w14:textId="77777777" w:rsidR="00F77BDD" w:rsidRDefault="006D238B">
      <w:r>
        <w:t xml:space="preserve">Table 24: </w:t>
      </w:r>
      <w:r>
        <w:rPr>
          <w:i/>
        </w:rPr>
        <w:t>Annual weather data from Malahat station (MoTI ID 62091)</w:t>
      </w:r>
    </w:p>
    <w:tbl>
      <w:tblPr>
        <w:tblW w:w="0" w:type="pct"/>
        <w:tblLook w:val="07E0" w:firstRow="1" w:lastRow="1" w:firstColumn="1" w:lastColumn="1" w:noHBand="1" w:noVBand="1"/>
        <w:tblCaption w:val="Table 24: Annual weather data from Malahat station (MoTI ID 62091)"/>
      </w:tblPr>
      <w:tblGrid>
        <w:gridCol w:w="663"/>
        <w:gridCol w:w="2025"/>
        <w:gridCol w:w="1960"/>
        <w:gridCol w:w="1462"/>
      </w:tblGrid>
      <w:tr w:rsidR="00F77BDD" w:rsidRPr="002F4A36" w14:paraId="415BAECB" w14:textId="77777777">
        <w:tc>
          <w:tcPr>
            <w:tcW w:w="0" w:type="auto"/>
            <w:tcBorders>
              <w:bottom w:val="single" w:sz="0" w:space="0" w:color="auto"/>
            </w:tcBorders>
            <w:vAlign w:val="bottom"/>
          </w:tcPr>
          <w:p w14:paraId="3BA0957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year</w:t>
            </w:r>
          </w:p>
        </w:tc>
        <w:tc>
          <w:tcPr>
            <w:tcW w:w="0" w:type="auto"/>
            <w:tcBorders>
              <w:bottom w:val="single" w:sz="0" w:space="0" w:color="auto"/>
            </w:tcBorders>
            <w:vAlign w:val="bottom"/>
          </w:tcPr>
          <w:p w14:paraId="1A931229"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annual precip. (mm)</w:t>
            </w:r>
          </w:p>
        </w:tc>
        <w:tc>
          <w:tcPr>
            <w:tcW w:w="0" w:type="auto"/>
            <w:tcBorders>
              <w:bottom w:val="single" w:sz="0" w:space="0" w:color="auto"/>
            </w:tcBorders>
            <w:vAlign w:val="bottom"/>
          </w:tcPr>
          <w:p w14:paraId="172C62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mean air temp. (°C)</w:t>
            </w:r>
          </w:p>
        </w:tc>
        <w:tc>
          <w:tcPr>
            <w:tcW w:w="0" w:type="auto"/>
            <w:tcBorders>
              <w:bottom w:val="single" w:sz="0" w:space="0" w:color="auto"/>
            </w:tcBorders>
            <w:vAlign w:val="bottom"/>
          </w:tcPr>
          <w:p w14:paraId="1CBE0893"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std.dev. (± °C)</w:t>
            </w:r>
          </w:p>
        </w:tc>
      </w:tr>
      <w:tr w:rsidR="00F77BDD" w:rsidRPr="002F4A36" w14:paraId="7840896D" w14:textId="77777777">
        <w:tc>
          <w:tcPr>
            <w:tcW w:w="0" w:type="auto"/>
          </w:tcPr>
          <w:p w14:paraId="754D6ED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2014</w:t>
            </w:r>
          </w:p>
        </w:tc>
        <w:tc>
          <w:tcPr>
            <w:tcW w:w="0" w:type="auto"/>
          </w:tcPr>
          <w:p w14:paraId="36A2512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1260</w:t>
            </w:r>
          </w:p>
        </w:tc>
        <w:tc>
          <w:tcPr>
            <w:tcW w:w="0" w:type="auto"/>
          </w:tcPr>
          <w:p w14:paraId="0C10023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10.6</w:t>
            </w:r>
          </w:p>
        </w:tc>
        <w:tc>
          <w:tcPr>
            <w:tcW w:w="0" w:type="auto"/>
          </w:tcPr>
          <w:p w14:paraId="5D32930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6.7</w:t>
            </w:r>
          </w:p>
        </w:tc>
      </w:tr>
      <w:tr w:rsidR="00F77BDD" w:rsidRPr="002F4A36" w14:paraId="0C50F41A" w14:textId="77777777">
        <w:tc>
          <w:tcPr>
            <w:tcW w:w="0" w:type="auto"/>
          </w:tcPr>
          <w:p w14:paraId="5EE518C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2015</w:t>
            </w:r>
          </w:p>
        </w:tc>
        <w:tc>
          <w:tcPr>
            <w:tcW w:w="0" w:type="auto"/>
          </w:tcPr>
          <w:p w14:paraId="15F45FA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1281</w:t>
            </w:r>
          </w:p>
        </w:tc>
        <w:tc>
          <w:tcPr>
            <w:tcW w:w="0" w:type="auto"/>
          </w:tcPr>
          <w:p w14:paraId="5B05C5C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11.3</w:t>
            </w:r>
          </w:p>
        </w:tc>
        <w:tc>
          <w:tcPr>
            <w:tcW w:w="0" w:type="auto"/>
          </w:tcPr>
          <w:p w14:paraId="0781742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6.3</w:t>
            </w:r>
          </w:p>
        </w:tc>
      </w:tr>
      <w:tr w:rsidR="00F77BDD" w:rsidRPr="002F4A36" w14:paraId="294691F0" w14:textId="77777777">
        <w:tc>
          <w:tcPr>
            <w:tcW w:w="0" w:type="auto"/>
          </w:tcPr>
          <w:p w14:paraId="18B1425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2016</w:t>
            </w:r>
          </w:p>
        </w:tc>
        <w:tc>
          <w:tcPr>
            <w:tcW w:w="0" w:type="auto"/>
          </w:tcPr>
          <w:p w14:paraId="6349F21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1526</w:t>
            </w:r>
          </w:p>
        </w:tc>
        <w:tc>
          <w:tcPr>
            <w:tcW w:w="0" w:type="auto"/>
          </w:tcPr>
          <w:p w14:paraId="26D9664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10.6</w:t>
            </w:r>
          </w:p>
        </w:tc>
        <w:tc>
          <w:tcPr>
            <w:tcW w:w="0" w:type="auto"/>
          </w:tcPr>
          <w:p w14:paraId="7D365AC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6.2</w:t>
            </w:r>
          </w:p>
        </w:tc>
      </w:tr>
      <w:tr w:rsidR="00F77BDD" w:rsidRPr="002F4A36" w14:paraId="706E6D60" w14:textId="77777777">
        <w:tc>
          <w:tcPr>
            <w:tcW w:w="0" w:type="auto"/>
          </w:tcPr>
          <w:p w14:paraId="13597CD5"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2017</w:t>
            </w:r>
          </w:p>
        </w:tc>
        <w:tc>
          <w:tcPr>
            <w:tcW w:w="0" w:type="auto"/>
          </w:tcPr>
          <w:p w14:paraId="6B16A64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1331</w:t>
            </w:r>
          </w:p>
        </w:tc>
        <w:tc>
          <w:tcPr>
            <w:tcW w:w="0" w:type="auto"/>
          </w:tcPr>
          <w:p w14:paraId="5EF60D1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10.5</w:t>
            </w:r>
          </w:p>
        </w:tc>
        <w:tc>
          <w:tcPr>
            <w:tcW w:w="0" w:type="auto"/>
          </w:tcPr>
          <w:p w14:paraId="20622692"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7.1</w:t>
            </w:r>
          </w:p>
        </w:tc>
      </w:tr>
      <w:tr w:rsidR="00F77BDD" w:rsidRPr="002F4A36" w14:paraId="02D64ED9" w14:textId="77777777">
        <w:tc>
          <w:tcPr>
            <w:tcW w:w="0" w:type="auto"/>
          </w:tcPr>
          <w:p w14:paraId="576700DF"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2018</w:t>
            </w:r>
          </w:p>
        </w:tc>
        <w:tc>
          <w:tcPr>
            <w:tcW w:w="0" w:type="auto"/>
          </w:tcPr>
          <w:p w14:paraId="259954BD"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1636</w:t>
            </w:r>
          </w:p>
        </w:tc>
        <w:tc>
          <w:tcPr>
            <w:tcW w:w="0" w:type="auto"/>
          </w:tcPr>
          <w:p w14:paraId="06549574"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10.6</w:t>
            </w:r>
          </w:p>
        </w:tc>
        <w:tc>
          <w:tcPr>
            <w:tcW w:w="0" w:type="auto"/>
          </w:tcPr>
          <w:p w14:paraId="75F63ED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6.6</w:t>
            </w:r>
          </w:p>
        </w:tc>
      </w:tr>
      <w:tr w:rsidR="00F77BDD" w:rsidRPr="002F4A36" w14:paraId="14F6B4FE" w14:textId="77777777">
        <w:tc>
          <w:tcPr>
            <w:tcW w:w="0" w:type="auto"/>
          </w:tcPr>
          <w:p w14:paraId="729B94E6"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2019</w:t>
            </w:r>
          </w:p>
        </w:tc>
        <w:tc>
          <w:tcPr>
            <w:tcW w:w="0" w:type="auto"/>
          </w:tcPr>
          <w:p w14:paraId="55AC32FE"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1494</w:t>
            </w:r>
          </w:p>
        </w:tc>
        <w:tc>
          <w:tcPr>
            <w:tcW w:w="0" w:type="auto"/>
          </w:tcPr>
          <w:p w14:paraId="4A2D195B"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10.1</w:t>
            </w:r>
          </w:p>
        </w:tc>
        <w:tc>
          <w:tcPr>
            <w:tcW w:w="0" w:type="auto"/>
          </w:tcPr>
          <w:p w14:paraId="3F32A528" w14:textId="77777777" w:rsidR="00F77BDD" w:rsidRPr="002F4A36" w:rsidRDefault="006D238B" w:rsidP="002F4A36">
            <w:pPr>
              <w:spacing w:line="240" w:lineRule="auto"/>
              <w:jc w:val="right"/>
              <w:rPr>
                <w:rFonts w:asciiTheme="minorHAnsi" w:hAnsiTheme="minorHAnsi" w:cstheme="minorHAnsi"/>
                <w:sz w:val="22"/>
                <w:szCs w:val="22"/>
              </w:rPr>
            </w:pPr>
            <w:r w:rsidRPr="002F4A36">
              <w:rPr>
                <w:rFonts w:asciiTheme="minorHAnsi" w:hAnsiTheme="minorHAnsi" w:cstheme="minorHAnsi"/>
                <w:sz w:val="22"/>
                <w:szCs w:val="22"/>
              </w:rPr>
              <w:t>6.3</w:t>
            </w:r>
          </w:p>
        </w:tc>
      </w:tr>
    </w:tbl>
    <w:p w14:paraId="578A365C" w14:textId="77777777" w:rsidR="00F77BDD" w:rsidRDefault="006D238B">
      <w:r>
        <w:t> </w:t>
      </w:r>
    </w:p>
    <w:p w14:paraId="6C544933" w14:textId="77777777" w:rsidR="00F77BDD" w:rsidRDefault="006D238B">
      <w:r>
        <w:t xml:space="preserve">Malahat weather station data were grouped by years 2016-2017 and 2018-2019 to check if there was a statistical difference in precipitation and air temperature for the two years prior to this study compared to the two years associated with this study (Figure 33). Table (tab:MalahatTest) summarizes the results Wilcoxon rank sum test comparing these two sets. Based on this two-set, </w:t>
      </w:r>
      <w:r>
        <w:lastRenderedPageBreak/>
        <w:t>two-year comparison, it was determined that precipitation during the 2018-2019 period was different than the 2016-2017 period.</w:t>
      </w:r>
    </w:p>
    <w:p w14:paraId="78892B4D" w14:textId="77777777" w:rsidR="00F77BDD" w:rsidRDefault="006D238B" w:rsidP="002F4A36">
      <w:pPr>
        <w:spacing w:line="240" w:lineRule="auto"/>
      </w:pPr>
      <w:r>
        <w:rPr>
          <w:noProof/>
        </w:rPr>
        <w:drawing>
          <wp:inline distT="0" distB="0" distL="0" distR="0" wp14:anchorId="22FBCCC5" wp14:editId="30EB6C6C">
            <wp:extent cx="5943600" cy="3669448"/>
            <wp:effectExtent l="0" t="0" r="0" b="0"/>
            <wp:docPr id="33" name="Picture" descr="Figure 33: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44"/>
                    <a:stretch>
                      <a:fillRect/>
                    </a:stretch>
                  </pic:blipFill>
                  <pic:spPr bwMode="auto">
                    <a:xfrm>
                      <a:off x="0" y="0"/>
                      <a:ext cx="5943600" cy="3669448"/>
                    </a:xfrm>
                    <a:prstGeom prst="rect">
                      <a:avLst/>
                    </a:prstGeom>
                    <a:noFill/>
                    <a:ln w="9525">
                      <a:noFill/>
                      <a:headEnd/>
                      <a:tailEnd/>
                    </a:ln>
                  </pic:spPr>
                </pic:pic>
              </a:graphicData>
            </a:graphic>
          </wp:inline>
        </w:drawing>
      </w:r>
    </w:p>
    <w:p w14:paraId="414F19E4" w14:textId="77777777" w:rsidR="00F77BDD" w:rsidRDefault="006D238B" w:rsidP="002F4A36">
      <w:pPr>
        <w:spacing w:line="240" w:lineRule="auto"/>
      </w:pPr>
      <w:r>
        <w:t xml:space="preserve">Figure 33:  </w:t>
      </w:r>
      <w:r>
        <w:rPr>
          <w:i/>
        </w:rPr>
        <w:t>Weather from the Malahat station for two year periods prior to and during this study (MoTI ID 62091).</w:t>
      </w:r>
    </w:p>
    <w:p w14:paraId="12A10F7B" w14:textId="77777777" w:rsidR="00F77BDD" w:rsidRDefault="006D238B">
      <w:r>
        <w:t> </w:t>
      </w:r>
    </w:p>
    <w:p w14:paraId="47DB9862" w14:textId="77777777" w:rsidR="00F77BDD" w:rsidRDefault="006D238B">
      <w:r>
        <w:t xml:space="preserve">Table 25: </w:t>
      </w:r>
      <w:r>
        <w:rPr>
          <w:i/>
        </w:rPr>
        <w:t>Results of Wilcoxon test for Malahat weather data before and during the study period</w:t>
      </w:r>
    </w:p>
    <w:tbl>
      <w:tblPr>
        <w:tblW w:w="5000" w:type="pct"/>
        <w:tblLook w:val="07E0" w:firstRow="1" w:lastRow="1" w:firstColumn="1" w:lastColumn="1" w:noHBand="1" w:noVBand="1"/>
        <w:tblCaption w:val="Table 25: Results of Wilcoxon test for Malahat weather data before and during the study period"/>
      </w:tblPr>
      <w:tblGrid>
        <w:gridCol w:w="3085"/>
        <w:gridCol w:w="3433"/>
        <w:gridCol w:w="2842"/>
      </w:tblGrid>
      <w:tr w:rsidR="00F77BDD" w:rsidRPr="002F4A36" w14:paraId="5240C11D" w14:textId="77777777" w:rsidTr="007A5A49">
        <w:tc>
          <w:tcPr>
            <w:tcW w:w="1648" w:type="pct"/>
            <w:tcBorders>
              <w:bottom w:val="single" w:sz="0" w:space="0" w:color="auto"/>
            </w:tcBorders>
            <w:vAlign w:val="bottom"/>
          </w:tcPr>
          <w:p w14:paraId="4E71B201"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Parameter</w:t>
            </w:r>
          </w:p>
        </w:tc>
        <w:tc>
          <w:tcPr>
            <w:tcW w:w="1834" w:type="pct"/>
            <w:tcBorders>
              <w:bottom w:val="single" w:sz="0" w:space="0" w:color="auto"/>
            </w:tcBorders>
            <w:vAlign w:val="bottom"/>
          </w:tcPr>
          <w:p w14:paraId="7AC6B85C"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p.value</w:t>
            </w:r>
          </w:p>
        </w:tc>
        <w:tc>
          <w:tcPr>
            <w:tcW w:w="1519" w:type="pct"/>
            <w:tcBorders>
              <w:bottom w:val="single" w:sz="0" w:space="0" w:color="auto"/>
            </w:tcBorders>
            <w:vAlign w:val="bottom"/>
          </w:tcPr>
          <w:p w14:paraId="349BA61F"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signifcance</w:t>
            </w:r>
          </w:p>
        </w:tc>
      </w:tr>
      <w:tr w:rsidR="00F77BDD" w:rsidRPr="002F4A36" w14:paraId="557A9BE2" w14:textId="77777777" w:rsidTr="007A5A49">
        <w:tc>
          <w:tcPr>
            <w:tcW w:w="1648" w:type="pct"/>
          </w:tcPr>
          <w:p w14:paraId="193D44D0"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rain</w:t>
            </w:r>
          </w:p>
        </w:tc>
        <w:tc>
          <w:tcPr>
            <w:tcW w:w="1834" w:type="pct"/>
          </w:tcPr>
          <w:p w14:paraId="5E8599C8"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1.910000e-10</w:t>
            </w:r>
          </w:p>
        </w:tc>
        <w:tc>
          <w:tcPr>
            <w:tcW w:w="1519" w:type="pct"/>
          </w:tcPr>
          <w:p w14:paraId="46696CAA"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at 99%</w:t>
            </w:r>
          </w:p>
        </w:tc>
      </w:tr>
      <w:tr w:rsidR="00F77BDD" w:rsidRPr="002F4A36" w14:paraId="0FD41220" w14:textId="77777777" w:rsidTr="007A5A49">
        <w:tc>
          <w:tcPr>
            <w:tcW w:w="1648" w:type="pct"/>
          </w:tcPr>
          <w:p w14:paraId="5BBB1D0B"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temp_mean</w:t>
            </w:r>
          </w:p>
        </w:tc>
        <w:tc>
          <w:tcPr>
            <w:tcW w:w="1834" w:type="pct"/>
          </w:tcPr>
          <w:p w14:paraId="34561713"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3.904246e-01</w:t>
            </w:r>
          </w:p>
        </w:tc>
        <w:tc>
          <w:tcPr>
            <w:tcW w:w="1519" w:type="pct"/>
          </w:tcPr>
          <w:p w14:paraId="65BFF2D7" w14:textId="77777777" w:rsidR="00F77BDD" w:rsidRPr="002F4A36" w:rsidRDefault="00F77BDD" w:rsidP="002F4A36">
            <w:pPr>
              <w:spacing w:line="240" w:lineRule="auto"/>
              <w:rPr>
                <w:rFonts w:asciiTheme="minorHAnsi" w:hAnsiTheme="minorHAnsi" w:cstheme="minorHAnsi"/>
              </w:rPr>
            </w:pPr>
          </w:p>
        </w:tc>
      </w:tr>
      <w:tr w:rsidR="00F77BDD" w:rsidRPr="002F4A36" w14:paraId="27FC627E" w14:textId="77777777" w:rsidTr="007A5A49">
        <w:tc>
          <w:tcPr>
            <w:tcW w:w="1648" w:type="pct"/>
          </w:tcPr>
          <w:p w14:paraId="55C81E4E"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temp_min</w:t>
            </w:r>
          </w:p>
        </w:tc>
        <w:tc>
          <w:tcPr>
            <w:tcW w:w="1834" w:type="pct"/>
          </w:tcPr>
          <w:p w14:paraId="793F7784"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3.826166e-01</w:t>
            </w:r>
          </w:p>
        </w:tc>
        <w:tc>
          <w:tcPr>
            <w:tcW w:w="1519" w:type="pct"/>
          </w:tcPr>
          <w:p w14:paraId="12D8F359" w14:textId="77777777" w:rsidR="00F77BDD" w:rsidRPr="002F4A36" w:rsidRDefault="00F77BDD" w:rsidP="002F4A36">
            <w:pPr>
              <w:spacing w:line="240" w:lineRule="auto"/>
              <w:rPr>
                <w:rFonts w:asciiTheme="minorHAnsi" w:hAnsiTheme="minorHAnsi" w:cstheme="minorHAnsi"/>
              </w:rPr>
            </w:pPr>
          </w:p>
        </w:tc>
      </w:tr>
      <w:tr w:rsidR="00F77BDD" w:rsidRPr="002F4A36" w14:paraId="4F7C1BC7" w14:textId="77777777" w:rsidTr="007A5A49">
        <w:tc>
          <w:tcPr>
            <w:tcW w:w="1648" w:type="pct"/>
          </w:tcPr>
          <w:p w14:paraId="185B485A" w14:textId="77777777" w:rsidR="00F77BDD" w:rsidRPr="002F4A36" w:rsidRDefault="006D238B" w:rsidP="002F4A36">
            <w:pPr>
              <w:spacing w:line="240" w:lineRule="auto"/>
              <w:rPr>
                <w:rFonts w:asciiTheme="minorHAnsi" w:hAnsiTheme="minorHAnsi" w:cstheme="minorHAnsi"/>
              </w:rPr>
            </w:pPr>
            <w:r w:rsidRPr="002F4A36">
              <w:rPr>
                <w:rFonts w:asciiTheme="minorHAnsi" w:hAnsiTheme="minorHAnsi" w:cstheme="minorHAnsi"/>
              </w:rPr>
              <w:t>temp_max</w:t>
            </w:r>
          </w:p>
        </w:tc>
        <w:tc>
          <w:tcPr>
            <w:tcW w:w="1834" w:type="pct"/>
          </w:tcPr>
          <w:p w14:paraId="00F3709A" w14:textId="77777777" w:rsidR="00F77BDD" w:rsidRPr="002F4A36" w:rsidRDefault="006D238B" w:rsidP="002F4A36">
            <w:pPr>
              <w:spacing w:line="240" w:lineRule="auto"/>
              <w:jc w:val="right"/>
              <w:rPr>
                <w:rFonts w:asciiTheme="minorHAnsi" w:hAnsiTheme="minorHAnsi" w:cstheme="minorHAnsi"/>
              </w:rPr>
            </w:pPr>
            <w:r w:rsidRPr="002F4A36">
              <w:rPr>
                <w:rFonts w:asciiTheme="minorHAnsi" w:hAnsiTheme="minorHAnsi" w:cstheme="minorHAnsi"/>
              </w:rPr>
              <w:t>4.694509e-01</w:t>
            </w:r>
          </w:p>
        </w:tc>
        <w:tc>
          <w:tcPr>
            <w:tcW w:w="1519" w:type="pct"/>
          </w:tcPr>
          <w:p w14:paraId="16337780" w14:textId="77777777" w:rsidR="00F77BDD" w:rsidRPr="002F4A36" w:rsidRDefault="00F77BDD" w:rsidP="002F4A36">
            <w:pPr>
              <w:spacing w:line="240" w:lineRule="auto"/>
              <w:rPr>
                <w:rFonts w:asciiTheme="minorHAnsi" w:hAnsiTheme="minorHAnsi" w:cstheme="minorHAnsi"/>
              </w:rPr>
            </w:pPr>
          </w:p>
        </w:tc>
      </w:tr>
    </w:tbl>
    <w:p w14:paraId="67428210" w14:textId="77777777" w:rsidR="007A5A49" w:rsidRDefault="006D238B">
      <w:r>
        <w:t> </w:t>
      </w:r>
      <w:r w:rsidR="007A5A49">
        <w:br w:type="page"/>
      </w:r>
    </w:p>
    <w:p w14:paraId="7D847D05" w14:textId="77777777" w:rsidR="00F77BDD" w:rsidRDefault="006D238B">
      <w:pPr>
        <w:pStyle w:val="Heading7"/>
      </w:pPr>
      <w:bookmarkStart w:id="135" w:name="Xf5bd38fa1fb9dfd4e7cefd39104e81e653219ae"/>
      <w:r>
        <w:lastRenderedPageBreak/>
        <w:t>Extended: linear regression for air temperatures at vertical racks</w:t>
      </w:r>
      <w:bookmarkEnd w:id="135"/>
    </w:p>
    <w:p w14:paraId="5EBD2785" w14:textId="77777777" w:rsidR="00F77BDD" w:rsidRDefault="006D238B">
      <w:r>
        <w:t>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 34).</w:t>
      </w:r>
    </w:p>
    <w:p w14:paraId="19A1F927" w14:textId="77777777" w:rsidR="00F77BDD" w:rsidRDefault="006D238B" w:rsidP="007A5A49">
      <w:pPr>
        <w:spacing w:line="240" w:lineRule="auto"/>
      </w:pPr>
      <w:r>
        <w:rPr>
          <w:noProof/>
        </w:rPr>
        <w:drawing>
          <wp:inline distT="0" distB="0" distL="0" distR="0" wp14:anchorId="52AB3051" wp14:editId="0C697F67">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a:stretch>
                      <a:fillRect/>
                    </a:stretch>
                  </pic:blipFill>
                  <pic:spPr bwMode="auto">
                    <a:xfrm>
                      <a:off x="0" y="0"/>
                      <a:ext cx="5504749" cy="5504749"/>
                    </a:xfrm>
                    <a:prstGeom prst="rect">
                      <a:avLst/>
                    </a:prstGeom>
                    <a:noFill/>
                    <a:ln w="9525">
                      <a:noFill/>
                      <a:headEnd/>
                      <a:tailEnd/>
                    </a:ln>
                  </pic:spPr>
                </pic:pic>
              </a:graphicData>
            </a:graphic>
          </wp:inline>
        </w:drawing>
      </w:r>
    </w:p>
    <w:p w14:paraId="75E00CDB" w14:textId="77777777" w:rsidR="00F77BDD" w:rsidRDefault="006D238B" w:rsidP="007A5A49">
      <w:pPr>
        <w:spacing w:line="240" w:lineRule="auto"/>
      </w:pPr>
      <w:r>
        <w:t xml:space="preserve">Figure 34: </w:t>
      </w:r>
      <w:r>
        <w:rPr>
          <w:i/>
        </w:rPr>
        <w:t>Temperatures recorded in air and water on vertical racks at each research site.</w:t>
      </w:r>
    </w:p>
    <w:p w14:paraId="2F5A1689" w14:textId="77777777" w:rsidR="00F77BDD" w:rsidRDefault="006D238B">
      <w:r>
        <w:t> </w:t>
      </w:r>
    </w:p>
    <w:p w14:paraId="2E1F4BAE" w14:textId="77777777" w:rsidR="00F77BDD" w:rsidRDefault="006D238B">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14:paraId="01A717C0" w14:textId="77777777" w:rsidR="00F77BDD" w:rsidRDefault="006D238B">
      <w:r>
        <w:t> </w:t>
      </w:r>
    </w:p>
    <w:p w14:paraId="0246C372" w14:textId="77777777" w:rsidR="00F77BDD" w:rsidRDefault="006D238B" w:rsidP="007A5A49">
      <w:pPr>
        <w:spacing w:line="240" w:lineRule="auto"/>
      </w:pPr>
      <w:r>
        <w:rPr>
          <w:noProof/>
        </w:rPr>
        <w:drawing>
          <wp:inline distT="0" distB="0" distL="0" distR="0" wp14:anchorId="46493C14" wp14:editId="0292A4CF">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a:stretch>
                      <a:fillRect/>
                    </a:stretch>
                  </pic:blipFill>
                  <pic:spPr bwMode="auto">
                    <a:xfrm>
                      <a:off x="0" y="0"/>
                      <a:ext cx="5046020" cy="5046020"/>
                    </a:xfrm>
                    <a:prstGeom prst="rect">
                      <a:avLst/>
                    </a:prstGeom>
                    <a:noFill/>
                    <a:ln w="9525">
                      <a:noFill/>
                      <a:headEnd/>
                      <a:tailEnd/>
                    </a:ln>
                  </pic:spPr>
                </pic:pic>
              </a:graphicData>
            </a:graphic>
          </wp:inline>
        </w:drawing>
      </w:r>
    </w:p>
    <w:p w14:paraId="6FC4A3B6" w14:textId="77777777" w:rsidR="00F77BDD" w:rsidRDefault="006D238B" w:rsidP="007A5A49">
      <w:pPr>
        <w:spacing w:line="240" w:lineRule="auto"/>
      </w:pPr>
      <w:r>
        <w:t xml:space="preserve">Figure 35: </w:t>
      </w:r>
      <w:r>
        <w:rPr>
          <w:i/>
        </w:rPr>
        <w:t>Temperatures recorded in air and water on vertical racks at each research site.</w:t>
      </w:r>
    </w:p>
    <w:p w14:paraId="65C96467" w14:textId="77777777" w:rsidR="00F77BDD" w:rsidRDefault="006D238B">
      <w:r>
        <w:t> </w:t>
      </w:r>
    </w:p>
    <w:p w14:paraId="7A1DA87E" w14:textId="77777777" w:rsidR="00F77BDD" w:rsidRDefault="006D238B">
      <w:pPr>
        <w:pStyle w:val="Heading8"/>
      </w:pPr>
      <w:bookmarkStart w:id="136" w:name="Xcb91ee272f7dfa22c755b18931f0aed63be860e"/>
      <w:r>
        <w:lastRenderedPageBreak/>
        <w:t>Linear regression: air temperature estimation</w:t>
      </w:r>
      <w:bookmarkEnd w:id="136"/>
    </w:p>
    <w:p w14:paraId="5ED5EB3F" w14:textId="77777777" w:rsidR="00F77BDD" w:rsidRDefault="006D238B">
      <w:r>
        <w:t>Air temperatures recorded at each of the six sites were compared to LWSA FWx for the overlapping period (August 24, 2019 to February 20, 2020). Overall, FWx temperatures were slightly higher than those recorded at each site installation. Figure 36 shows the density distribution of air temperature measured at each site compared to the LWSA FWx mean.</w:t>
      </w:r>
    </w:p>
    <w:p w14:paraId="4FAECB4B" w14:textId="77777777" w:rsidR="00F77BDD" w:rsidRDefault="006D238B">
      <w:r>
        <w:t> </w:t>
      </w:r>
    </w:p>
    <w:p w14:paraId="7FB9DC4D" w14:textId="77777777" w:rsidR="00F77BDD" w:rsidRDefault="006D238B" w:rsidP="007A5A49">
      <w:pPr>
        <w:spacing w:line="240" w:lineRule="auto"/>
        <w:jc w:val="center"/>
      </w:pPr>
      <w:r>
        <w:rPr>
          <w:noProof/>
        </w:rPr>
        <w:drawing>
          <wp:inline distT="0" distB="0" distL="0" distR="0" wp14:anchorId="4EC94EFF" wp14:editId="1BE8768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a:stretch>
                      <a:fillRect/>
                    </a:stretch>
                  </pic:blipFill>
                  <pic:spPr bwMode="auto">
                    <a:xfrm>
                      <a:off x="0" y="0"/>
                      <a:ext cx="3669832" cy="3669832"/>
                    </a:xfrm>
                    <a:prstGeom prst="rect">
                      <a:avLst/>
                    </a:prstGeom>
                    <a:noFill/>
                    <a:ln w="9525">
                      <a:noFill/>
                      <a:headEnd/>
                      <a:tailEnd/>
                    </a:ln>
                  </pic:spPr>
                </pic:pic>
              </a:graphicData>
            </a:graphic>
          </wp:inline>
        </w:drawing>
      </w:r>
    </w:p>
    <w:p w14:paraId="184570EF" w14:textId="77777777" w:rsidR="00F77BDD" w:rsidRDefault="006D238B" w:rsidP="007A5A49">
      <w:pPr>
        <w:spacing w:line="240" w:lineRule="auto"/>
      </w:pPr>
      <w:r>
        <w:t xml:space="preserve">Figure 36: </w:t>
      </w:r>
      <w:r>
        <w:rPr>
          <w:i/>
        </w:rPr>
        <w:t>Density distribution of air temperatures recorded at each sub-basin compared to mean LWSA air temperatures from CRD fire weather stations.</w:t>
      </w:r>
    </w:p>
    <w:p w14:paraId="3B0A3726" w14:textId="77777777" w:rsidR="00F77BDD" w:rsidRDefault="006D238B">
      <w:r>
        <w:t> </w:t>
      </w:r>
    </w:p>
    <w:p w14:paraId="11F27ABC" w14:textId="77777777" w:rsidR="00F77BDD" w:rsidRDefault="006D238B">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w:t>
      </w:r>
      <w:r>
        <w:lastRenderedPageBreak/>
        <w:t>sites and FWx temperatures were less dramatic (Table 26) with no statistical difference (at 90% confidence) for Cragg Crk, West Leech and the Tunnel (sites 4, 5, 6).</w:t>
      </w:r>
    </w:p>
    <w:p w14:paraId="1E5B2E2E" w14:textId="77777777" w:rsidR="00F77BDD" w:rsidRDefault="006D238B">
      <w:r>
        <w:t> </w:t>
      </w:r>
    </w:p>
    <w:p w14:paraId="2B0750D0" w14:textId="77777777" w:rsidR="00F77BDD" w:rsidRDefault="006D238B" w:rsidP="007A5A49">
      <w:pPr>
        <w:spacing w:line="240" w:lineRule="auto"/>
      </w:pPr>
      <w:r>
        <w:t xml:space="preserve">Table 26: </w:t>
      </w:r>
      <w:r>
        <w:rPr>
          <w:i/>
        </w:rPr>
        <w:t>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Caption w:val="Table 26: Relationships between mean daily air temperature recorded at each monitoring site compared to mean LWSA air temperature recorded by Chris Creek and Martin’s Gulch fire weather stations."/>
      </w:tblPr>
      <w:tblGrid>
        <w:gridCol w:w="1309"/>
        <w:gridCol w:w="936"/>
      </w:tblGrid>
      <w:tr w:rsidR="00F77BDD" w14:paraId="076639A3" w14:textId="77777777">
        <w:tc>
          <w:tcPr>
            <w:tcW w:w="0" w:type="auto"/>
            <w:tcBorders>
              <w:bottom w:val="single" w:sz="0" w:space="0" w:color="auto"/>
            </w:tcBorders>
            <w:vAlign w:val="bottom"/>
          </w:tcPr>
          <w:p w14:paraId="52B3F495" w14:textId="77777777" w:rsidR="00F77BDD" w:rsidRDefault="006D238B" w:rsidP="007A5A49">
            <w:pPr>
              <w:spacing w:line="240" w:lineRule="auto"/>
            </w:pPr>
            <w:r>
              <w:t>Site</w:t>
            </w:r>
          </w:p>
        </w:tc>
        <w:tc>
          <w:tcPr>
            <w:tcW w:w="0" w:type="auto"/>
            <w:tcBorders>
              <w:bottom w:val="single" w:sz="0" w:space="0" w:color="auto"/>
            </w:tcBorders>
            <w:vAlign w:val="bottom"/>
          </w:tcPr>
          <w:p w14:paraId="5CBADABC" w14:textId="77777777" w:rsidR="00F77BDD" w:rsidRDefault="006D238B" w:rsidP="007A5A49">
            <w:pPr>
              <w:spacing w:line="240" w:lineRule="auto"/>
              <w:jc w:val="right"/>
            </w:pPr>
            <w:r>
              <w:t>p-value</w:t>
            </w:r>
          </w:p>
        </w:tc>
      </w:tr>
      <w:tr w:rsidR="00F77BDD" w14:paraId="01D6F06B" w14:textId="77777777">
        <w:tc>
          <w:tcPr>
            <w:tcW w:w="0" w:type="auto"/>
          </w:tcPr>
          <w:p w14:paraId="77BDE5CC" w14:textId="77777777" w:rsidR="00F77BDD" w:rsidRDefault="006D238B" w:rsidP="007A5A49">
            <w:pPr>
              <w:spacing w:line="240" w:lineRule="auto"/>
            </w:pPr>
            <w:r>
              <w:t>Weeks</w:t>
            </w:r>
          </w:p>
        </w:tc>
        <w:tc>
          <w:tcPr>
            <w:tcW w:w="0" w:type="auto"/>
          </w:tcPr>
          <w:p w14:paraId="4B25BD2B" w14:textId="77777777" w:rsidR="00F77BDD" w:rsidRDefault="006D238B" w:rsidP="007A5A49">
            <w:pPr>
              <w:spacing w:line="240" w:lineRule="auto"/>
              <w:jc w:val="right"/>
            </w:pPr>
            <w:r>
              <w:t>0.0014</w:t>
            </w:r>
          </w:p>
        </w:tc>
      </w:tr>
      <w:tr w:rsidR="00F77BDD" w14:paraId="21855DF6" w14:textId="77777777">
        <w:tc>
          <w:tcPr>
            <w:tcW w:w="0" w:type="auto"/>
          </w:tcPr>
          <w:p w14:paraId="2DD1EB86" w14:textId="77777777" w:rsidR="00F77BDD" w:rsidRDefault="006D238B" w:rsidP="007A5A49">
            <w:pPr>
              <w:spacing w:line="240" w:lineRule="auto"/>
            </w:pPr>
            <w:r>
              <w:t>ChrisCrk</w:t>
            </w:r>
          </w:p>
        </w:tc>
        <w:tc>
          <w:tcPr>
            <w:tcW w:w="0" w:type="auto"/>
          </w:tcPr>
          <w:p w14:paraId="6945456D" w14:textId="77777777" w:rsidR="00F77BDD" w:rsidRDefault="006D238B" w:rsidP="007A5A49">
            <w:pPr>
              <w:spacing w:line="240" w:lineRule="auto"/>
              <w:jc w:val="right"/>
            </w:pPr>
            <w:r>
              <w:t>0.0065</w:t>
            </w:r>
          </w:p>
        </w:tc>
      </w:tr>
      <w:tr w:rsidR="00F77BDD" w14:paraId="07E26DAE" w14:textId="77777777">
        <w:tc>
          <w:tcPr>
            <w:tcW w:w="0" w:type="auto"/>
          </w:tcPr>
          <w:p w14:paraId="14726768" w14:textId="77777777" w:rsidR="00F77BDD" w:rsidRDefault="006D238B" w:rsidP="007A5A49">
            <w:pPr>
              <w:spacing w:line="240" w:lineRule="auto"/>
            </w:pPr>
            <w:r>
              <w:t>LeechHead</w:t>
            </w:r>
          </w:p>
        </w:tc>
        <w:tc>
          <w:tcPr>
            <w:tcW w:w="0" w:type="auto"/>
          </w:tcPr>
          <w:p w14:paraId="03F5CDBD" w14:textId="77777777" w:rsidR="00F77BDD" w:rsidRDefault="006D238B" w:rsidP="007A5A49">
            <w:pPr>
              <w:spacing w:line="240" w:lineRule="auto"/>
              <w:jc w:val="right"/>
            </w:pPr>
            <w:r>
              <w:t>0.0009</w:t>
            </w:r>
          </w:p>
        </w:tc>
      </w:tr>
      <w:tr w:rsidR="00F77BDD" w14:paraId="5E51100A" w14:textId="77777777">
        <w:tc>
          <w:tcPr>
            <w:tcW w:w="0" w:type="auto"/>
          </w:tcPr>
          <w:p w14:paraId="14967186" w14:textId="77777777" w:rsidR="00F77BDD" w:rsidRDefault="006D238B" w:rsidP="007A5A49">
            <w:pPr>
              <w:spacing w:line="240" w:lineRule="auto"/>
            </w:pPr>
            <w:r>
              <w:t>CraggCrk</w:t>
            </w:r>
          </w:p>
        </w:tc>
        <w:tc>
          <w:tcPr>
            <w:tcW w:w="0" w:type="auto"/>
          </w:tcPr>
          <w:p w14:paraId="6A8DD5D4" w14:textId="77777777" w:rsidR="00F77BDD" w:rsidRDefault="006D238B" w:rsidP="007A5A49">
            <w:pPr>
              <w:spacing w:line="240" w:lineRule="auto"/>
              <w:jc w:val="right"/>
            </w:pPr>
            <w:r>
              <w:t>0.0470</w:t>
            </w:r>
          </w:p>
        </w:tc>
      </w:tr>
      <w:tr w:rsidR="00F77BDD" w14:paraId="6389FEAC" w14:textId="77777777">
        <w:tc>
          <w:tcPr>
            <w:tcW w:w="0" w:type="auto"/>
          </w:tcPr>
          <w:p w14:paraId="66E12A4B" w14:textId="77777777" w:rsidR="00F77BDD" w:rsidRDefault="006D238B" w:rsidP="007A5A49">
            <w:pPr>
              <w:spacing w:line="240" w:lineRule="auto"/>
            </w:pPr>
            <w:r>
              <w:t>WestLeech</w:t>
            </w:r>
          </w:p>
        </w:tc>
        <w:tc>
          <w:tcPr>
            <w:tcW w:w="0" w:type="auto"/>
          </w:tcPr>
          <w:p w14:paraId="67207734" w14:textId="77777777" w:rsidR="00F77BDD" w:rsidRDefault="006D238B" w:rsidP="007A5A49">
            <w:pPr>
              <w:spacing w:line="240" w:lineRule="auto"/>
              <w:jc w:val="right"/>
            </w:pPr>
            <w:r>
              <w:t>0.5745</w:t>
            </w:r>
          </w:p>
        </w:tc>
      </w:tr>
      <w:tr w:rsidR="00F77BDD" w14:paraId="7BE715FE" w14:textId="77777777">
        <w:tc>
          <w:tcPr>
            <w:tcW w:w="0" w:type="auto"/>
          </w:tcPr>
          <w:p w14:paraId="3FFC0532" w14:textId="77777777" w:rsidR="00F77BDD" w:rsidRDefault="006D238B" w:rsidP="007A5A49">
            <w:pPr>
              <w:spacing w:line="240" w:lineRule="auto"/>
            </w:pPr>
            <w:r>
              <w:t>Tunnel</w:t>
            </w:r>
          </w:p>
        </w:tc>
        <w:tc>
          <w:tcPr>
            <w:tcW w:w="0" w:type="auto"/>
          </w:tcPr>
          <w:p w14:paraId="42601A8B" w14:textId="77777777" w:rsidR="00F77BDD" w:rsidRDefault="006D238B" w:rsidP="007A5A49">
            <w:pPr>
              <w:spacing w:line="240" w:lineRule="auto"/>
              <w:jc w:val="right"/>
            </w:pPr>
            <w:r>
              <w:t>0.2966</w:t>
            </w:r>
          </w:p>
        </w:tc>
      </w:tr>
    </w:tbl>
    <w:p w14:paraId="6B43A6C2" w14:textId="77777777" w:rsidR="00F77BDD" w:rsidRDefault="006D238B">
      <w:r>
        <w:t> </w:t>
      </w:r>
    </w:p>
    <w:p w14:paraId="1D61597D" w14:textId="77777777" w:rsidR="00F77BDD" w:rsidRDefault="006D238B">
      <w:r>
        <w:t>Despite some differences between FWx and Hobo site data, the overlapping FWx and TidbiT daily mean air temperature data were used to generate linear regression relationships to estimate air temperatures at each site for the time preceding Hobo TidbiT deployment (Figure 37). Table 27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3AB2D160" w14:textId="77777777" w:rsidR="00F77BDD" w:rsidRDefault="006D238B">
      <w:r>
        <w:t> </w:t>
      </w:r>
    </w:p>
    <w:p w14:paraId="791715DB" w14:textId="77777777" w:rsidR="00F77BDD" w:rsidRDefault="006D238B" w:rsidP="007A5A49">
      <w:pPr>
        <w:spacing w:line="240" w:lineRule="auto"/>
      </w:pPr>
      <w:r>
        <w:t xml:space="preserve">Table 27: </w:t>
      </w:r>
      <w:r>
        <w:rPr>
          <w:i/>
        </w:rPr>
        <w:t>Summary of predicted air temperature at each site compared to mean LWSA temperature from CRD FWx stations for the same time period</w:t>
      </w:r>
    </w:p>
    <w:tbl>
      <w:tblPr>
        <w:tblW w:w="5000" w:type="pct"/>
        <w:tblLook w:val="07E0" w:firstRow="1" w:lastRow="1" w:firstColumn="1" w:lastColumn="1" w:noHBand="1" w:noVBand="1"/>
        <w:tblCaption w:val="Table 27: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F77BDD" w14:paraId="0ED85DF9" w14:textId="77777777">
        <w:tc>
          <w:tcPr>
            <w:tcW w:w="0" w:type="auto"/>
            <w:tcBorders>
              <w:bottom w:val="single" w:sz="0" w:space="0" w:color="auto"/>
            </w:tcBorders>
            <w:vAlign w:val="bottom"/>
          </w:tcPr>
          <w:p w14:paraId="05AE656D" w14:textId="77777777" w:rsidR="00F77BDD" w:rsidRDefault="006D238B" w:rsidP="007A5A49">
            <w:pPr>
              <w:spacing w:line="240" w:lineRule="auto"/>
            </w:pPr>
            <w:r>
              <w:t>Site</w:t>
            </w:r>
          </w:p>
        </w:tc>
        <w:tc>
          <w:tcPr>
            <w:tcW w:w="0" w:type="auto"/>
            <w:tcBorders>
              <w:bottom w:val="single" w:sz="0" w:space="0" w:color="auto"/>
            </w:tcBorders>
            <w:vAlign w:val="bottom"/>
          </w:tcPr>
          <w:p w14:paraId="0E75CB9C" w14:textId="77777777" w:rsidR="00F77BDD" w:rsidRDefault="006D238B" w:rsidP="007A5A49">
            <w:pPr>
              <w:spacing w:line="240" w:lineRule="auto"/>
              <w:jc w:val="right"/>
            </w:pPr>
            <w:r>
              <w:t>Error (%)</w:t>
            </w:r>
          </w:p>
        </w:tc>
        <w:tc>
          <w:tcPr>
            <w:tcW w:w="0" w:type="auto"/>
            <w:tcBorders>
              <w:bottom w:val="single" w:sz="0" w:space="0" w:color="auto"/>
            </w:tcBorders>
            <w:vAlign w:val="bottom"/>
          </w:tcPr>
          <w:p w14:paraId="5810DE50" w14:textId="77777777" w:rsidR="00F77BDD" w:rsidRDefault="006D238B" w:rsidP="007A5A49">
            <w:pPr>
              <w:spacing w:line="240" w:lineRule="auto"/>
              <w:jc w:val="right"/>
            </w:pPr>
            <w:r>
              <w:t>Median Temp. (°C)</w:t>
            </w:r>
          </w:p>
        </w:tc>
        <w:tc>
          <w:tcPr>
            <w:tcW w:w="0" w:type="auto"/>
            <w:tcBorders>
              <w:bottom w:val="single" w:sz="0" w:space="0" w:color="auto"/>
            </w:tcBorders>
            <w:vAlign w:val="bottom"/>
          </w:tcPr>
          <w:p w14:paraId="1A2D7736" w14:textId="77777777" w:rsidR="00F77BDD" w:rsidRDefault="006D238B" w:rsidP="007A5A49">
            <w:pPr>
              <w:spacing w:line="240" w:lineRule="auto"/>
              <w:jc w:val="right"/>
            </w:pPr>
            <w:r>
              <w:t>Estimated Median (°C)</w:t>
            </w:r>
          </w:p>
        </w:tc>
        <w:tc>
          <w:tcPr>
            <w:tcW w:w="0" w:type="auto"/>
            <w:tcBorders>
              <w:bottom w:val="single" w:sz="0" w:space="0" w:color="auto"/>
            </w:tcBorders>
            <w:vAlign w:val="bottom"/>
          </w:tcPr>
          <w:p w14:paraId="5D43056B" w14:textId="77777777" w:rsidR="00F77BDD" w:rsidRDefault="006D238B" w:rsidP="007A5A49">
            <w:pPr>
              <w:spacing w:line="240" w:lineRule="auto"/>
              <w:jc w:val="right"/>
            </w:pPr>
            <w:r>
              <w:t>Min. Temp (°C)</w:t>
            </w:r>
          </w:p>
        </w:tc>
        <w:tc>
          <w:tcPr>
            <w:tcW w:w="0" w:type="auto"/>
            <w:tcBorders>
              <w:bottom w:val="single" w:sz="0" w:space="0" w:color="auto"/>
            </w:tcBorders>
            <w:vAlign w:val="bottom"/>
          </w:tcPr>
          <w:p w14:paraId="6F33B98D" w14:textId="77777777" w:rsidR="00F77BDD" w:rsidRDefault="006D238B" w:rsidP="007A5A49">
            <w:pPr>
              <w:spacing w:line="240" w:lineRule="auto"/>
              <w:jc w:val="right"/>
            </w:pPr>
            <w:r>
              <w:t>Estimated Min. (°C)</w:t>
            </w:r>
          </w:p>
        </w:tc>
        <w:tc>
          <w:tcPr>
            <w:tcW w:w="0" w:type="auto"/>
            <w:tcBorders>
              <w:bottom w:val="single" w:sz="0" w:space="0" w:color="auto"/>
            </w:tcBorders>
            <w:vAlign w:val="bottom"/>
          </w:tcPr>
          <w:p w14:paraId="2E6254B4" w14:textId="77777777" w:rsidR="00F77BDD" w:rsidRDefault="006D238B" w:rsidP="007A5A49">
            <w:pPr>
              <w:spacing w:line="240" w:lineRule="auto"/>
              <w:jc w:val="right"/>
            </w:pPr>
            <w:r>
              <w:t>Max. Temp (°C)</w:t>
            </w:r>
          </w:p>
        </w:tc>
        <w:tc>
          <w:tcPr>
            <w:tcW w:w="0" w:type="auto"/>
            <w:tcBorders>
              <w:bottom w:val="single" w:sz="0" w:space="0" w:color="auto"/>
            </w:tcBorders>
            <w:vAlign w:val="bottom"/>
          </w:tcPr>
          <w:p w14:paraId="0D58483F" w14:textId="77777777" w:rsidR="00F77BDD" w:rsidRDefault="006D238B" w:rsidP="007A5A49">
            <w:pPr>
              <w:spacing w:line="240" w:lineRule="auto"/>
              <w:jc w:val="right"/>
            </w:pPr>
            <w:r>
              <w:t>Estimated Max. (°C)</w:t>
            </w:r>
          </w:p>
        </w:tc>
      </w:tr>
      <w:tr w:rsidR="00F77BDD" w14:paraId="72650C53" w14:textId="77777777">
        <w:tc>
          <w:tcPr>
            <w:tcW w:w="0" w:type="auto"/>
          </w:tcPr>
          <w:p w14:paraId="1D99DF11" w14:textId="77777777" w:rsidR="00F77BDD" w:rsidRDefault="006D238B" w:rsidP="007A5A49">
            <w:pPr>
              <w:spacing w:line="240" w:lineRule="auto"/>
            </w:pPr>
            <w:r>
              <w:t>Weeks</w:t>
            </w:r>
          </w:p>
        </w:tc>
        <w:tc>
          <w:tcPr>
            <w:tcW w:w="0" w:type="auto"/>
          </w:tcPr>
          <w:p w14:paraId="330F5F33" w14:textId="77777777" w:rsidR="00F77BDD" w:rsidRDefault="006D238B" w:rsidP="007A5A49">
            <w:pPr>
              <w:spacing w:line="240" w:lineRule="auto"/>
              <w:jc w:val="right"/>
            </w:pPr>
            <w:r>
              <w:t>19.4</w:t>
            </w:r>
          </w:p>
        </w:tc>
        <w:tc>
          <w:tcPr>
            <w:tcW w:w="0" w:type="auto"/>
          </w:tcPr>
          <w:p w14:paraId="6FC40110" w14:textId="77777777" w:rsidR="00F77BDD" w:rsidRDefault="006D238B" w:rsidP="007A5A49">
            <w:pPr>
              <w:spacing w:line="240" w:lineRule="auto"/>
              <w:jc w:val="right"/>
            </w:pPr>
            <w:r>
              <w:t>2.9</w:t>
            </w:r>
          </w:p>
        </w:tc>
        <w:tc>
          <w:tcPr>
            <w:tcW w:w="0" w:type="auto"/>
          </w:tcPr>
          <w:p w14:paraId="4D69C556" w14:textId="77777777" w:rsidR="00F77BDD" w:rsidRDefault="006D238B" w:rsidP="007A5A49">
            <w:pPr>
              <w:spacing w:line="240" w:lineRule="auto"/>
              <w:jc w:val="right"/>
            </w:pPr>
            <w:r>
              <w:t>3.9</w:t>
            </w:r>
          </w:p>
        </w:tc>
        <w:tc>
          <w:tcPr>
            <w:tcW w:w="0" w:type="auto"/>
          </w:tcPr>
          <w:p w14:paraId="6DC45E43" w14:textId="77777777" w:rsidR="00F77BDD" w:rsidRDefault="006D238B" w:rsidP="007A5A49">
            <w:pPr>
              <w:spacing w:line="240" w:lineRule="auto"/>
              <w:jc w:val="right"/>
            </w:pPr>
            <w:r>
              <w:t>-6.1</w:t>
            </w:r>
          </w:p>
        </w:tc>
        <w:tc>
          <w:tcPr>
            <w:tcW w:w="0" w:type="auto"/>
          </w:tcPr>
          <w:p w14:paraId="2161315E" w14:textId="77777777" w:rsidR="00F77BDD" w:rsidRDefault="006D238B" w:rsidP="007A5A49">
            <w:pPr>
              <w:spacing w:line="240" w:lineRule="auto"/>
              <w:jc w:val="right"/>
            </w:pPr>
            <w:r>
              <w:t>-7.6</w:t>
            </w:r>
          </w:p>
        </w:tc>
        <w:tc>
          <w:tcPr>
            <w:tcW w:w="0" w:type="auto"/>
          </w:tcPr>
          <w:p w14:paraId="28AFB4E6" w14:textId="77777777" w:rsidR="00F77BDD" w:rsidRDefault="006D238B" w:rsidP="007A5A49">
            <w:pPr>
              <w:spacing w:line="240" w:lineRule="auto"/>
              <w:jc w:val="right"/>
            </w:pPr>
            <w:r>
              <w:t>15.4</w:t>
            </w:r>
          </w:p>
        </w:tc>
        <w:tc>
          <w:tcPr>
            <w:tcW w:w="0" w:type="auto"/>
          </w:tcPr>
          <w:p w14:paraId="77BB958C" w14:textId="77777777" w:rsidR="00F77BDD" w:rsidRDefault="006D238B" w:rsidP="007A5A49">
            <w:pPr>
              <w:spacing w:line="240" w:lineRule="auto"/>
              <w:jc w:val="right"/>
            </w:pPr>
            <w:r>
              <w:t>17.7</w:t>
            </w:r>
          </w:p>
        </w:tc>
      </w:tr>
      <w:tr w:rsidR="00F77BDD" w14:paraId="5BF55F5F" w14:textId="77777777">
        <w:tc>
          <w:tcPr>
            <w:tcW w:w="0" w:type="auto"/>
          </w:tcPr>
          <w:p w14:paraId="2996BEB8" w14:textId="77777777" w:rsidR="00F77BDD" w:rsidRDefault="006D238B" w:rsidP="007A5A49">
            <w:pPr>
              <w:spacing w:line="240" w:lineRule="auto"/>
            </w:pPr>
            <w:r>
              <w:t>ChrisCrk</w:t>
            </w:r>
          </w:p>
        </w:tc>
        <w:tc>
          <w:tcPr>
            <w:tcW w:w="0" w:type="auto"/>
          </w:tcPr>
          <w:p w14:paraId="171F6858" w14:textId="77777777" w:rsidR="00F77BDD" w:rsidRDefault="006D238B" w:rsidP="007A5A49">
            <w:pPr>
              <w:spacing w:line="240" w:lineRule="auto"/>
              <w:jc w:val="right"/>
            </w:pPr>
            <w:r>
              <w:t>-35.1</w:t>
            </w:r>
          </w:p>
        </w:tc>
        <w:tc>
          <w:tcPr>
            <w:tcW w:w="0" w:type="auto"/>
          </w:tcPr>
          <w:p w14:paraId="2AF2C718" w14:textId="77777777" w:rsidR="00F77BDD" w:rsidRDefault="006D238B" w:rsidP="007A5A49">
            <w:pPr>
              <w:spacing w:line="240" w:lineRule="auto"/>
              <w:jc w:val="right"/>
            </w:pPr>
            <w:r>
              <w:t>3.3</w:t>
            </w:r>
          </w:p>
        </w:tc>
        <w:tc>
          <w:tcPr>
            <w:tcW w:w="0" w:type="auto"/>
          </w:tcPr>
          <w:p w14:paraId="3ECCB65D" w14:textId="77777777" w:rsidR="00F77BDD" w:rsidRDefault="006D238B" w:rsidP="007A5A49">
            <w:pPr>
              <w:spacing w:line="240" w:lineRule="auto"/>
              <w:jc w:val="right"/>
            </w:pPr>
            <w:r>
              <w:t>4.0</w:t>
            </w:r>
          </w:p>
        </w:tc>
        <w:tc>
          <w:tcPr>
            <w:tcW w:w="0" w:type="auto"/>
          </w:tcPr>
          <w:p w14:paraId="4E7CF509" w14:textId="77777777" w:rsidR="00F77BDD" w:rsidRDefault="006D238B" w:rsidP="007A5A49">
            <w:pPr>
              <w:spacing w:line="240" w:lineRule="auto"/>
              <w:jc w:val="right"/>
            </w:pPr>
            <w:r>
              <w:t>-6.1</w:t>
            </w:r>
          </w:p>
        </w:tc>
        <w:tc>
          <w:tcPr>
            <w:tcW w:w="0" w:type="auto"/>
          </w:tcPr>
          <w:p w14:paraId="2AD13FA6" w14:textId="77777777" w:rsidR="00F77BDD" w:rsidRDefault="006D238B" w:rsidP="007A5A49">
            <w:pPr>
              <w:spacing w:line="240" w:lineRule="auto"/>
              <w:jc w:val="right"/>
            </w:pPr>
            <w:r>
              <w:t>-7.5</w:t>
            </w:r>
          </w:p>
        </w:tc>
        <w:tc>
          <w:tcPr>
            <w:tcW w:w="0" w:type="auto"/>
          </w:tcPr>
          <w:p w14:paraId="388393EE" w14:textId="77777777" w:rsidR="00F77BDD" w:rsidRDefault="006D238B" w:rsidP="007A5A49">
            <w:pPr>
              <w:spacing w:line="240" w:lineRule="auto"/>
              <w:jc w:val="right"/>
            </w:pPr>
            <w:r>
              <w:t>15.7</w:t>
            </w:r>
          </w:p>
        </w:tc>
        <w:tc>
          <w:tcPr>
            <w:tcW w:w="0" w:type="auto"/>
          </w:tcPr>
          <w:p w14:paraId="2ACED606" w14:textId="77777777" w:rsidR="00F77BDD" w:rsidRDefault="006D238B" w:rsidP="007A5A49">
            <w:pPr>
              <w:spacing w:line="240" w:lineRule="auto"/>
              <w:jc w:val="right"/>
            </w:pPr>
            <w:r>
              <w:t>18.0</w:t>
            </w:r>
          </w:p>
        </w:tc>
      </w:tr>
      <w:tr w:rsidR="00F77BDD" w14:paraId="18A0068C" w14:textId="77777777">
        <w:tc>
          <w:tcPr>
            <w:tcW w:w="0" w:type="auto"/>
          </w:tcPr>
          <w:p w14:paraId="6F58AC61" w14:textId="77777777" w:rsidR="00F77BDD" w:rsidRDefault="006D238B" w:rsidP="007A5A49">
            <w:pPr>
              <w:spacing w:line="240" w:lineRule="auto"/>
            </w:pPr>
            <w:r>
              <w:t>LeechHead</w:t>
            </w:r>
          </w:p>
        </w:tc>
        <w:tc>
          <w:tcPr>
            <w:tcW w:w="0" w:type="auto"/>
          </w:tcPr>
          <w:p w14:paraId="37DA0285" w14:textId="77777777" w:rsidR="00F77BDD" w:rsidRDefault="006D238B" w:rsidP="007A5A49">
            <w:pPr>
              <w:spacing w:line="240" w:lineRule="auto"/>
              <w:jc w:val="right"/>
            </w:pPr>
            <w:r>
              <w:t>-39.9</w:t>
            </w:r>
          </w:p>
        </w:tc>
        <w:tc>
          <w:tcPr>
            <w:tcW w:w="0" w:type="auto"/>
          </w:tcPr>
          <w:p w14:paraId="419F76C4" w14:textId="77777777" w:rsidR="00F77BDD" w:rsidRDefault="006D238B" w:rsidP="007A5A49">
            <w:pPr>
              <w:spacing w:line="240" w:lineRule="auto"/>
              <w:jc w:val="right"/>
            </w:pPr>
            <w:r>
              <w:t>2.7</w:t>
            </w:r>
          </w:p>
        </w:tc>
        <w:tc>
          <w:tcPr>
            <w:tcW w:w="0" w:type="auto"/>
          </w:tcPr>
          <w:p w14:paraId="1D9C1DDD" w14:textId="77777777" w:rsidR="00F77BDD" w:rsidRDefault="006D238B" w:rsidP="007A5A49">
            <w:pPr>
              <w:spacing w:line="240" w:lineRule="auto"/>
              <w:jc w:val="right"/>
            </w:pPr>
            <w:r>
              <w:t>3.8</w:t>
            </w:r>
          </w:p>
        </w:tc>
        <w:tc>
          <w:tcPr>
            <w:tcW w:w="0" w:type="auto"/>
          </w:tcPr>
          <w:p w14:paraId="093266E7" w14:textId="77777777" w:rsidR="00F77BDD" w:rsidRDefault="006D238B" w:rsidP="007A5A49">
            <w:pPr>
              <w:spacing w:line="240" w:lineRule="auto"/>
              <w:jc w:val="right"/>
            </w:pPr>
            <w:r>
              <w:t>-6.2</w:t>
            </w:r>
          </w:p>
        </w:tc>
        <w:tc>
          <w:tcPr>
            <w:tcW w:w="0" w:type="auto"/>
          </w:tcPr>
          <w:p w14:paraId="6DA2678F" w14:textId="77777777" w:rsidR="00F77BDD" w:rsidRDefault="006D238B" w:rsidP="007A5A49">
            <w:pPr>
              <w:spacing w:line="240" w:lineRule="auto"/>
              <w:jc w:val="right"/>
            </w:pPr>
            <w:r>
              <w:t>-7.3</w:t>
            </w:r>
          </w:p>
        </w:tc>
        <w:tc>
          <w:tcPr>
            <w:tcW w:w="0" w:type="auto"/>
          </w:tcPr>
          <w:p w14:paraId="0A6BC945" w14:textId="77777777" w:rsidR="00F77BDD" w:rsidRDefault="006D238B" w:rsidP="007A5A49">
            <w:pPr>
              <w:spacing w:line="240" w:lineRule="auto"/>
              <w:jc w:val="right"/>
            </w:pPr>
            <w:r>
              <w:t>15.8</w:t>
            </w:r>
          </w:p>
        </w:tc>
        <w:tc>
          <w:tcPr>
            <w:tcW w:w="0" w:type="auto"/>
          </w:tcPr>
          <w:p w14:paraId="64151A54" w14:textId="77777777" w:rsidR="00F77BDD" w:rsidRDefault="006D238B" w:rsidP="007A5A49">
            <w:pPr>
              <w:spacing w:line="240" w:lineRule="auto"/>
              <w:jc w:val="right"/>
            </w:pPr>
            <w:r>
              <w:t>17.2</w:t>
            </w:r>
          </w:p>
        </w:tc>
      </w:tr>
      <w:tr w:rsidR="00F77BDD" w14:paraId="53D7EFA3" w14:textId="77777777">
        <w:tc>
          <w:tcPr>
            <w:tcW w:w="0" w:type="auto"/>
          </w:tcPr>
          <w:p w14:paraId="4E27F044" w14:textId="77777777" w:rsidR="00F77BDD" w:rsidRDefault="006D238B" w:rsidP="007A5A49">
            <w:pPr>
              <w:spacing w:line="240" w:lineRule="auto"/>
            </w:pPr>
            <w:r>
              <w:t>CraggCrk</w:t>
            </w:r>
          </w:p>
        </w:tc>
        <w:tc>
          <w:tcPr>
            <w:tcW w:w="0" w:type="auto"/>
          </w:tcPr>
          <w:p w14:paraId="6D393E83" w14:textId="77777777" w:rsidR="00F77BDD" w:rsidRDefault="006D238B" w:rsidP="007A5A49">
            <w:pPr>
              <w:spacing w:line="240" w:lineRule="auto"/>
              <w:jc w:val="right"/>
            </w:pPr>
            <w:r>
              <w:t>83.2</w:t>
            </w:r>
          </w:p>
        </w:tc>
        <w:tc>
          <w:tcPr>
            <w:tcW w:w="0" w:type="auto"/>
          </w:tcPr>
          <w:p w14:paraId="48201150" w14:textId="77777777" w:rsidR="00F77BDD" w:rsidRDefault="006D238B" w:rsidP="007A5A49">
            <w:pPr>
              <w:spacing w:line="240" w:lineRule="auto"/>
              <w:jc w:val="right"/>
            </w:pPr>
            <w:r>
              <w:t>3.7</w:t>
            </w:r>
          </w:p>
        </w:tc>
        <w:tc>
          <w:tcPr>
            <w:tcW w:w="0" w:type="auto"/>
          </w:tcPr>
          <w:p w14:paraId="11450F4B" w14:textId="77777777" w:rsidR="00F77BDD" w:rsidRDefault="006D238B" w:rsidP="007A5A49">
            <w:pPr>
              <w:spacing w:line="240" w:lineRule="auto"/>
              <w:jc w:val="right"/>
            </w:pPr>
            <w:r>
              <w:t>4.7</w:t>
            </w:r>
          </w:p>
        </w:tc>
        <w:tc>
          <w:tcPr>
            <w:tcW w:w="0" w:type="auto"/>
          </w:tcPr>
          <w:p w14:paraId="216872EF" w14:textId="77777777" w:rsidR="00F77BDD" w:rsidRDefault="006D238B" w:rsidP="007A5A49">
            <w:pPr>
              <w:spacing w:line="240" w:lineRule="auto"/>
              <w:jc w:val="right"/>
            </w:pPr>
            <w:r>
              <w:t>-6.2</w:t>
            </w:r>
          </w:p>
        </w:tc>
        <w:tc>
          <w:tcPr>
            <w:tcW w:w="0" w:type="auto"/>
          </w:tcPr>
          <w:p w14:paraId="3F0E07A0" w14:textId="77777777" w:rsidR="00F77BDD" w:rsidRDefault="006D238B" w:rsidP="007A5A49">
            <w:pPr>
              <w:spacing w:line="240" w:lineRule="auto"/>
              <w:jc w:val="right"/>
            </w:pPr>
            <w:r>
              <w:t>-7.0</w:t>
            </w:r>
          </w:p>
        </w:tc>
        <w:tc>
          <w:tcPr>
            <w:tcW w:w="0" w:type="auto"/>
          </w:tcPr>
          <w:p w14:paraId="184765EF" w14:textId="77777777" w:rsidR="00F77BDD" w:rsidRDefault="006D238B" w:rsidP="007A5A49">
            <w:pPr>
              <w:spacing w:line="240" w:lineRule="auto"/>
              <w:jc w:val="right"/>
            </w:pPr>
            <w:r>
              <w:t>17.4</w:t>
            </w:r>
          </w:p>
        </w:tc>
        <w:tc>
          <w:tcPr>
            <w:tcW w:w="0" w:type="auto"/>
          </w:tcPr>
          <w:p w14:paraId="061E4F61" w14:textId="77777777" w:rsidR="00F77BDD" w:rsidRDefault="006D238B" w:rsidP="007A5A49">
            <w:pPr>
              <w:spacing w:line="240" w:lineRule="auto"/>
              <w:jc w:val="right"/>
            </w:pPr>
            <w:r>
              <w:t>18.9</w:t>
            </w:r>
          </w:p>
        </w:tc>
      </w:tr>
      <w:tr w:rsidR="00F77BDD" w14:paraId="06243C8F" w14:textId="77777777">
        <w:tc>
          <w:tcPr>
            <w:tcW w:w="0" w:type="auto"/>
          </w:tcPr>
          <w:p w14:paraId="1E113149" w14:textId="77777777" w:rsidR="00F77BDD" w:rsidRDefault="006D238B" w:rsidP="007A5A49">
            <w:pPr>
              <w:spacing w:line="240" w:lineRule="auto"/>
            </w:pPr>
            <w:r>
              <w:t>WestLeech</w:t>
            </w:r>
          </w:p>
        </w:tc>
        <w:tc>
          <w:tcPr>
            <w:tcW w:w="0" w:type="auto"/>
          </w:tcPr>
          <w:p w14:paraId="149C74AB" w14:textId="77777777" w:rsidR="00F77BDD" w:rsidRDefault="006D238B" w:rsidP="007A5A49">
            <w:pPr>
              <w:spacing w:line="240" w:lineRule="auto"/>
              <w:jc w:val="right"/>
            </w:pPr>
            <w:r>
              <w:t>-60.9</w:t>
            </w:r>
          </w:p>
        </w:tc>
        <w:tc>
          <w:tcPr>
            <w:tcW w:w="0" w:type="auto"/>
          </w:tcPr>
          <w:p w14:paraId="513491F9" w14:textId="77777777" w:rsidR="00F77BDD" w:rsidRDefault="006D238B" w:rsidP="007A5A49">
            <w:pPr>
              <w:spacing w:line="240" w:lineRule="auto"/>
              <w:jc w:val="right"/>
            </w:pPr>
            <w:r>
              <w:t>4.4</w:t>
            </w:r>
          </w:p>
        </w:tc>
        <w:tc>
          <w:tcPr>
            <w:tcW w:w="0" w:type="auto"/>
          </w:tcPr>
          <w:p w14:paraId="68D0CCBB" w14:textId="77777777" w:rsidR="00F77BDD" w:rsidRDefault="006D238B" w:rsidP="007A5A49">
            <w:pPr>
              <w:spacing w:line="240" w:lineRule="auto"/>
              <w:jc w:val="right"/>
            </w:pPr>
            <w:r>
              <w:t>5.0</w:t>
            </w:r>
          </w:p>
        </w:tc>
        <w:tc>
          <w:tcPr>
            <w:tcW w:w="0" w:type="auto"/>
          </w:tcPr>
          <w:p w14:paraId="2D4B0285" w14:textId="77777777" w:rsidR="00F77BDD" w:rsidRDefault="006D238B" w:rsidP="007A5A49">
            <w:pPr>
              <w:spacing w:line="240" w:lineRule="auto"/>
              <w:jc w:val="right"/>
            </w:pPr>
            <w:r>
              <w:t>-5.0</w:t>
            </w:r>
          </w:p>
        </w:tc>
        <w:tc>
          <w:tcPr>
            <w:tcW w:w="0" w:type="auto"/>
          </w:tcPr>
          <w:p w14:paraId="31AC60F7" w14:textId="77777777" w:rsidR="00F77BDD" w:rsidRDefault="006D238B" w:rsidP="007A5A49">
            <w:pPr>
              <w:spacing w:line="240" w:lineRule="auto"/>
              <w:jc w:val="right"/>
            </w:pPr>
            <w:r>
              <w:t>-6.0</w:t>
            </w:r>
          </w:p>
        </w:tc>
        <w:tc>
          <w:tcPr>
            <w:tcW w:w="0" w:type="auto"/>
          </w:tcPr>
          <w:p w14:paraId="3D10A37F" w14:textId="77777777" w:rsidR="00F77BDD" w:rsidRDefault="006D238B" w:rsidP="007A5A49">
            <w:pPr>
              <w:spacing w:line="240" w:lineRule="auto"/>
              <w:jc w:val="right"/>
            </w:pPr>
            <w:r>
              <w:t>16.6</w:t>
            </w:r>
          </w:p>
        </w:tc>
        <w:tc>
          <w:tcPr>
            <w:tcW w:w="0" w:type="auto"/>
          </w:tcPr>
          <w:p w14:paraId="425D08B7" w14:textId="77777777" w:rsidR="00F77BDD" w:rsidRDefault="006D238B" w:rsidP="007A5A49">
            <w:pPr>
              <w:spacing w:line="240" w:lineRule="auto"/>
              <w:jc w:val="right"/>
            </w:pPr>
            <w:r>
              <w:t>18.4</w:t>
            </w:r>
          </w:p>
        </w:tc>
      </w:tr>
      <w:tr w:rsidR="00F77BDD" w14:paraId="437724C9" w14:textId="77777777">
        <w:tc>
          <w:tcPr>
            <w:tcW w:w="0" w:type="auto"/>
          </w:tcPr>
          <w:p w14:paraId="3733F8E4" w14:textId="77777777" w:rsidR="00F77BDD" w:rsidRDefault="006D238B" w:rsidP="007A5A49">
            <w:pPr>
              <w:spacing w:line="240" w:lineRule="auto"/>
            </w:pPr>
            <w:r>
              <w:t>Tunnel</w:t>
            </w:r>
          </w:p>
        </w:tc>
        <w:tc>
          <w:tcPr>
            <w:tcW w:w="0" w:type="auto"/>
          </w:tcPr>
          <w:p w14:paraId="5FE00C7B" w14:textId="77777777" w:rsidR="00F77BDD" w:rsidRDefault="006D238B" w:rsidP="007A5A49">
            <w:pPr>
              <w:spacing w:line="240" w:lineRule="auto"/>
              <w:jc w:val="right"/>
            </w:pPr>
            <w:r>
              <w:t>-7.2</w:t>
            </w:r>
          </w:p>
        </w:tc>
        <w:tc>
          <w:tcPr>
            <w:tcW w:w="0" w:type="auto"/>
          </w:tcPr>
          <w:p w14:paraId="314BB9BB" w14:textId="77777777" w:rsidR="00F77BDD" w:rsidRDefault="006D238B" w:rsidP="007A5A49">
            <w:pPr>
              <w:spacing w:line="240" w:lineRule="auto"/>
              <w:jc w:val="right"/>
            </w:pPr>
            <w:r>
              <w:t>5.1</w:t>
            </w:r>
          </w:p>
        </w:tc>
        <w:tc>
          <w:tcPr>
            <w:tcW w:w="0" w:type="auto"/>
          </w:tcPr>
          <w:p w14:paraId="4120F5C1" w14:textId="77777777" w:rsidR="00F77BDD" w:rsidRDefault="006D238B" w:rsidP="007A5A49">
            <w:pPr>
              <w:spacing w:line="240" w:lineRule="auto"/>
              <w:jc w:val="right"/>
            </w:pPr>
            <w:r>
              <w:t>5.8</w:t>
            </w:r>
          </w:p>
        </w:tc>
        <w:tc>
          <w:tcPr>
            <w:tcW w:w="0" w:type="auto"/>
          </w:tcPr>
          <w:p w14:paraId="2880B725" w14:textId="77777777" w:rsidR="00F77BDD" w:rsidRDefault="006D238B" w:rsidP="007A5A49">
            <w:pPr>
              <w:spacing w:line="240" w:lineRule="auto"/>
              <w:jc w:val="right"/>
            </w:pPr>
            <w:r>
              <w:t>-4.5</w:t>
            </w:r>
          </w:p>
        </w:tc>
        <w:tc>
          <w:tcPr>
            <w:tcW w:w="0" w:type="auto"/>
          </w:tcPr>
          <w:p w14:paraId="6CFECB99" w14:textId="77777777" w:rsidR="00F77BDD" w:rsidRDefault="006D238B" w:rsidP="007A5A49">
            <w:pPr>
              <w:spacing w:line="240" w:lineRule="auto"/>
              <w:jc w:val="right"/>
            </w:pPr>
            <w:r>
              <w:t>-5.5</w:t>
            </w:r>
          </w:p>
        </w:tc>
        <w:tc>
          <w:tcPr>
            <w:tcW w:w="0" w:type="auto"/>
          </w:tcPr>
          <w:p w14:paraId="05D59F87" w14:textId="77777777" w:rsidR="00F77BDD" w:rsidRDefault="006D238B" w:rsidP="007A5A49">
            <w:pPr>
              <w:spacing w:line="240" w:lineRule="auto"/>
              <w:jc w:val="right"/>
            </w:pPr>
            <w:r>
              <w:t>20.6</w:t>
            </w:r>
          </w:p>
        </w:tc>
        <w:tc>
          <w:tcPr>
            <w:tcW w:w="0" w:type="auto"/>
          </w:tcPr>
          <w:p w14:paraId="6F55A3BB" w14:textId="77777777" w:rsidR="00F77BDD" w:rsidRDefault="006D238B" w:rsidP="007A5A49">
            <w:pPr>
              <w:spacing w:line="240" w:lineRule="auto"/>
              <w:jc w:val="right"/>
            </w:pPr>
            <w:r>
              <w:t>19.5</w:t>
            </w:r>
          </w:p>
        </w:tc>
      </w:tr>
    </w:tbl>
    <w:p w14:paraId="4CCB0391" w14:textId="77777777" w:rsidR="00F77BDD" w:rsidRDefault="006D238B">
      <w:r>
        <w:lastRenderedPageBreak/>
        <w:t> </w:t>
      </w:r>
    </w:p>
    <w:p w14:paraId="2354B5A2" w14:textId="77777777" w:rsidR="00F77BDD" w:rsidRDefault="006D238B" w:rsidP="007A5A49">
      <w:pPr>
        <w:spacing w:line="240" w:lineRule="auto"/>
      </w:pPr>
      <w:r>
        <w:rPr>
          <w:noProof/>
        </w:rPr>
        <w:drawing>
          <wp:inline distT="0" distB="0" distL="0" distR="0" wp14:anchorId="40176352" wp14:editId="5C4A118F">
            <wp:extent cx="4638675" cy="4638675"/>
            <wp:effectExtent l="0" t="0" r="9525" b="9525"/>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a:stretch>
                      <a:fillRect/>
                    </a:stretch>
                  </pic:blipFill>
                  <pic:spPr bwMode="auto">
                    <a:xfrm>
                      <a:off x="0" y="0"/>
                      <a:ext cx="4638885" cy="4638885"/>
                    </a:xfrm>
                    <a:prstGeom prst="rect">
                      <a:avLst/>
                    </a:prstGeom>
                    <a:noFill/>
                    <a:ln w="9525">
                      <a:noFill/>
                      <a:headEnd/>
                      <a:tailEnd/>
                    </a:ln>
                  </pic:spPr>
                </pic:pic>
              </a:graphicData>
            </a:graphic>
          </wp:inline>
        </w:drawing>
      </w:r>
    </w:p>
    <w:p w14:paraId="03C8C72C" w14:textId="77777777" w:rsidR="00F77BDD" w:rsidRDefault="006D238B" w:rsidP="007A5A49">
      <w:pPr>
        <w:spacing w:line="240" w:lineRule="auto"/>
        <w:rPr>
          <w:i/>
        </w:rPr>
      </w:pPr>
      <w:r>
        <w:t xml:space="preserve">Figure 37: </w:t>
      </w:r>
      <w:r>
        <w:rPr>
          <w:i/>
        </w:rPr>
        <w:t>Linear regression relationships between mean daily air temperature recorded at each monitoring site compared to mean LWSA air temperature recorded by Chris Creek and Martin’s Gulch fire weather stations</w:t>
      </w:r>
    </w:p>
    <w:p w14:paraId="488D82C1" w14:textId="77777777" w:rsidR="007A5A49" w:rsidRDefault="007A5A49" w:rsidP="007A5A49">
      <w:pPr>
        <w:spacing w:line="240" w:lineRule="auto"/>
        <w:rPr>
          <w:i/>
        </w:rPr>
      </w:pPr>
    </w:p>
    <w:p w14:paraId="77DE008C" w14:textId="77777777" w:rsidR="007A5A49" w:rsidRDefault="007A5A49" w:rsidP="007A5A49">
      <w:pPr>
        <w:spacing w:line="240" w:lineRule="auto"/>
        <w:rPr>
          <w:i/>
        </w:rPr>
      </w:pPr>
      <w:r>
        <w:rPr>
          <w:i/>
        </w:rPr>
        <w:br w:type="page"/>
      </w:r>
    </w:p>
    <w:p w14:paraId="1AC80448" w14:textId="77777777" w:rsidR="00F77BDD" w:rsidRDefault="006D238B">
      <w:pPr>
        <w:pStyle w:val="Heading7"/>
      </w:pPr>
      <w:bookmarkStart w:id="137" w:name="results-extended"/>
      <w:r>
        <w:lastRenderedPageBreak/>
        <w:t>Results extended</w:t>
      </w:r>
      <w:bookmarkEnd w:id="137"/>
    </w:p>
    <w:p w14:paraId="0658F6BB" w14:textId="77777777" w:rsidR="00F77BDD" w:rsidRDefault="006D238B">
      <w:pPr>
        <w:pStyle w:val="Heading8"/>
      </w:pPr>
      <w:bookmarkStart w:id="138" w:name="X91fa14e256c50d3b56fbacfc8ea86d69f0ab7ce"/>
      <w:r>
        <w:t>NOM sampling in nested catchments (from Ch.2)</w:t>
      </w:r>
      <w:bookmarkEnd w:id="138"/>
    </w:p>
    <w:p w14:paraId="1DFE1CBB" w14:textId="77777777" w:rsidR="00F77BDD" w:rsidRDefault="006D238B">
      <w:r>
        <w:t> </w:t>
      </w:r>
    </w:p>
    <w:p w14:paraId="38A0FFA3" w14:textId="77777777" w:rsidR="00F77BDD" w:rsidRDefault="006D238B" w:rsidP="007A5A49">
      <w:pPr>
        <w:spacing w:line="240" w:lineRule="auto"/>
        <w:jc w:val="center"/>
      </w:pPr>
      <w:r>
        <w:rPr>
          <w:noProof/>
        </w:rPr>
        <w:drawing>
          <wp:inline distT="0" distB="0" distL="0" distR="0" wp14:anchorId="209093D0" wp14:editId="65834583">
            <wp:extent cx="5504749" cy="5504749"/>
            <wp:effectExtent l="0" t="0" r="0" b="0"/>
            <wp:docPr id="38" name="Picture" descr="Figure 38: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49"/>
                    <a:stretch>
                      <a:fillRect/>
                    </a:stretch>
                  </pic:blipFill>
                  <pic:spPr bwMode="auto">
                    <a:xfrm>
                      <a:off x="0" y="0"/>
                      <a:ext cx="5504749" cy="5504749"/>
                    </a:xfrm>
                    <a:prstGeom prst="rect">
                      <a:avLst/>
                    </a:prstGeom>
                    <a:noFill/>
                    <a:ln w="9525">
                      <a:noFill/>
                      <a:headEnd/>
                      <a:tailEnd/>
                    </a:ln>
                  </pic:spPr>
                </pic:pic>
              </a:graphicData>
            </a:graphic>
          </wp:inline>
        </w:drawing>
      </w:r>
    </w:p>
    <w:p w14:paraId="137BD18E" w14:textId="77777777" w:rsidR="00F77BDD" w:rsidRDefault="006D238B" w:rsidP="007A5A49">
      <w:pPr>
        <w:spacing w:line="240" w:lineRule="auto"/>
      </w:pPr>
      <w:r>
        <w:t xml:space="preserve">Figure 38: </w:t>
      </w:r>
      <w:r>
        <w:rPr>
          <w:i/>
        </w:rPr>
        <w:t>Grab sample SAC</w:t>
      </w:r>
      <w:r>
        <w:rPr>
          <w:i/>
          <w:vertAlign w:val="subscript"/>
        </w:rPr>
        <w:t>254</w:t>
      </w:r>
      <w:r>
        <w:rPr>
          <w:i/>
        </w:rPr>
        <w:t xml:space="preserve"> at upstream locations compared to Rack and Grab sample SAC</w:t>
      </w:r>
      <w:r>
        <w:rPr>
          <w:i/>
          <w:vertAlign w:val="subscript"/>
        </w:rPr>
        <w:t>254</w:t>
      </w:r>
      <w:r>
        <w:rPr>
          <w:i/>
        </w:rPr>
        <w:t xml:space="preserve"> below their confluence(s). A and B show grab samples from headwaters (HW) compared to downstream (DS) monitoring sites; C shows upstream river sites (US) compared to mainstem monitoring.</w:t>
      </w:r>
    </w:p>
    <w:p w14:paraId="1022F70D" w14:textId="77777777" w:rsidR="00F77BDD" w:rsidRDefault="006D238B">
      <w:r>
        <w:t> </w:t>
      </w:r>
    </w:p>
    <w:p w14:paraId="286C659F" w14:textId="77777777" w:rsidR="00F77BDD" w:rsidRDefault="006D238B">
      <w:r>
        <w:lastRenderedPageBreak/>
        <w:t>Below the confluences of headwaters sites (Figure 38,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38,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61834B91" w14:textId="77777777" w:rsidR="00F77BDD" w:rsidRDefault="006D238B">
      <w:r>
        <w:t> </w:t>
      </w:r>
    </w:p>
    <w:p w14:paraId="04F6EC78" w14:textId="77777777" w:rsidR="00F77BDD" w:rsidRDefault="006D238B">
      <w:r>
        <w:t>No apparent trend was seen in the E</w:t>
      </w:r>
      <w:r>
        <w:rPr>
          <w:vertAlign w:val="subscript"/>
        </w:rPr>
        <w:t>2</w:t>
      </w:r>
      <w:r>
        <w:t>:E</w:t>
      </w:r>
      <w:r>
        <w:rPr>
          <w:vertAlign w:val="subscript"/>
        </w:rPr>
        <w:t>3</w:t>
      </w:r>
      <w:r>
        <w:t xml:space="preserve"> characteristic for aromaticity/molecular size (Figure 39). There were similar variances in E</w:t>
      </w:r>
      <w:r>
        <w:rPr>
          <w:vertAlign w:val="subscript"/>
        </w:rPr>
        <w:t>2</w:t>
      </w:r>
      <w:r>
        <w:t>:E</w:t>
      </w:r>
      <w:r>
        <w:rPr>
          <w:vertAlign w:val="subscript"/>
        </w:rPr>
        <w:t>3</w:t>
      </w:r>
      <w:r>
        <w:t xml:space="preserve"> values across all groupings (Levene’s p-values 0.1225, 0.09551, 0.09298 for sets A, B, C).</w:t>
      </w:r>
    </w:p>
    <w:p w14:paraId="0FDA7590" w14:textId="77777777" w:rsidR="00F77BDD" w:rsidRDefault="006D238B" w:rsidP="007A5A49">
      <w:pPr>
        <w:spacing w:line="240" w:lineRule="auto"/>
        <w:jc w:val="center"/>
      </w:pPr>
      <w:r>
        <w:rPr>
          <w:noProof/>
        </w:rPr>
        <w:lastRenderedPageBreak/>
        <w:drawing>
          <wp:inline distT="0" distB="0" distL="0" distR="0" wp14:anchorId="780EA035" wp14:editId="6425077D">
            <wp:extent cx="5504749" cy="5504749"/>
            <wp:effectExtent l="0" t="0" r="0" b="0"/>
            <wp:docPr id="39" name="Picture" descr="Figure 39: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0"/>
                    <a:stretch>
                      <a:fillRect/>
                    </a:stretch>
                  </pic:blipFill>
                  <pic:spPr bwMode="auto">
                    <a:xfrm>
                      <a:off x="0" y="0"/>
                      <a:ext cx="5504749" cy="5504749"/>
                    </a:xfrm>
                    <a:prstGeom prst="rect">
                      <a:avLst/>
                    </a:prstGeom>
                    <a:noFill/>
                    <a:ln w="9525">
                      <a:noFill/>
                      <a:headEnd/>
                      <a:tailEnd/>
                    </a:ln>
                  </pic:spPr>
                </pic:pic>
              </a:graphicData>
            </a:graphic>
          </wp:inline>
        </w:drawing>
      </w:r>
    </w:p>
    <w:p w14:paraId="4ADCD11B" w14:textId="77777777" w:rsidR="00F77BDD" w:rsidRDefault="006D238B" w:rsidP="007A5A49">
      <w:pPr>
        <w:spacing w:line="240" w:lineRule="auto"/>
        <w:rPr>
          <w:i/>
        </w:rPr>
      </w:pPr>
      <w:r>
        <w:t xml:space="preserve">Figure 39: </w:t>
      </w:r>
      <w:r>
        <w:rPr>
          <w:i/>
        </w:rPr>
        <w:t>Grab sample E</w:t>
      </w:r>
      <w:r>
        <w:rPr>
          <w:i/>
          <w:vertAlign w:val="subscript"/>
        </w:rPr>
        <w:t>2</w:t>
      </w:r>
      <w:r>
        <w:rPr>
          <w:i/>
        </w:rPr>
        <w:t>:E</w:t>
      </w:r>
      <w:r>
        <w:rPr>
          <w:i/>
          <w:vertAlign w:val="subscript"/>
        </w:rPr>
        <w:t>3</w:t>
      </w:r>
      <w:r>
        <w:rPr>
          <w:i/>
        </w:rPr>
        <w:t xml:space="preserve"> at upstream locations compared to Rack and Grab sample E</w:t>
      </w:r>
      <w:r>
        <w:rPr>
          <w:i/>
          <w:vertAlign w:val="subscript"/>
        </w:rPr>
        <w:t>2</w:t>
      </w:r>
      <w:r>
        <w:rPr>
          <w:i/>
        </w:rPr>
        <w:t>:E</w:t>
      </w:r>
      <w:r>
        <w:rPr>
          <w:i/>
          <w:vertAlign w:val="subscript"/>
        </w:rPr>
        <w:t>3</w:t>
      </w:r>
      <w:r>
        <w:rPr>
          <w:i/>
        </w:rPr>
        <w:t xml:space="preserve"> below their confluence(s). A and B show grab samples from headwaters (HW) compared to downstream (DS) monitoring sites; C shows upstream river sites (US) compared to mainstem monitoring.</w:t>
      </w:r>
    </w:p>
    <w:p w14:paraId="144ED0B4" w14:textId="77777777" w:rsidR="007A5A49" w:rsidRDefault="007A5A49" w:rsidP="007A5A49">
      <w:pPr>
        <w:spacing w:line="240" w:lineRule="auto"/>
        <w:rPr>
          <w:i/>
        </w:rPr>
      </w:pPr>
    </w:p>
    <w:p w14:paraId="2EA93F57" w14:textId="77777777" w:rsidR="007A5A49" w:rsidRDefault="007A5A49" w:rsidP="007A5A49">
      <w:pPr>
        <w:spacing w:line="240" w:lineRule="auto"/>
      </w:pPr>
      <w:r>
        <w:br w:type="page"/>
      </w:r>
    </w:p>
    <w:p w14:paraId="2DEFBE0E" w14:textId="77777777" w:rsidR="00F77BDD" w:rsidRDefault="006D238B">
      <w:pPr>
        <w:pStyle w:val="Heading7"/>
      </w:pPr>
      <w:bookmarkStart w:id="139" w:name="possible-trash"/>
      <w:r>
        <w:lastRenderedPageBreak/>
        <w:t>possible trash</w:t>
      </w:r>
      <w:bookmarkEnd w:id="139"/>
    </w:p>
    <w:p w14:paraId="615AE392" w14:textId="77777777" w:rsidR="007A5A49" w:rsidRPr="007A5A49" w:rsidRDefault="007A5A49" w:rsidP="007A5A49"/>
    <w:p w14:paraId="76D932A0" w14:textId="77777777" w:rsidR="00F77BDD" w:rsidRDefault="006D238B">
      <w:pPr>
        <w:pStyle w:val="Heading8"/>
      </w:pPr>
      <w:bookmarkStart w:id="140" w:name="spatial-variance-in-doc-concentrations"/>
      <w:r>
        <w:t>Spatial variance in DOC concentrations</w:t>
      </w:r>
      <w:bookmarkEnd w:id="140"/>
    </w:p>
    <w:p w14:paraId="0578151F" w14:textId="77777777" w:rsidR="00F77BDD" w:rsidRDefault="006D238B">
      <w:r>
        <w:t>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 28).</w:t>
      </w:r>
    </w:p>
    <w:p w14:paraId="6ACEF670" w14:textId="77777777" w:rsidR="00F77BDD" w:rsidRDefault="006D238B">
      <w:r>
        <w:t> </w:t>
      </w:r>
    </w:p>
    <w:p w14:paraId="20D11F06" w14:textId="77777777" w:rsidR="00F77BDD" w:rsidRDefault="006D238B" w:rsidP="007A5A49">
      <w:pPr>
        <w:spacing w:line="240" w:lineRule="auto"/>
      </w:pPr>
      <w:r>
        <w:t xml:space="preserve">Table 28: </w:t>
      </w:r>
      <w:r>
        <w:rPr>
          <w:i/>
        </w:rPr>
        <w:t>Summary of DOC across the six LWSA research sites with each nested catchment classified by basin type.</w:t>
      </w:r>
    </w:p>
    <w:tbl>
      <w:tblPr>
        <w:tblW w:w="5000" w:type="pct"/>
        <w:tblLook w:val="07E0" w:firstRow="1" w:lastRow="1" w:firstColumn="1" w:lastColumn="1" w:noHBand="1" w:noVBand="1"/>
        <w:tblCaption w:val="Table 28: Summary of DOC across the six LWSA research sites with each nested catchment classified by basin type."/>
      </w:tblPr>
      <w:tblGrid>
        <w:gridCol w:w="1204"/>
        <w:gridCol w:w="1643"/>
        <w:gridCol w:w="992"/>
        <w:gridCol w:w="1019"/>
        <w:gridCol w:w="977"/>
        <w:gridCol w:w="677"/>
        <w:gridCol w:w="903"/>
        <w:gridCol w:w="1035"/>
        <w:gridCol w:w="910"/>
      </w:tblGrid>
      <w:tr w:rsidR="00F77BDD" w:rsidRPr="007A5A49" w14:paraId="215EC1A9" w14:textId="77777777">
        <w:tc>
          <w:tcPr>
            <w:tcW w:w="0" w:type="auto"/>
            <w:tcBorders>
              <w:bottom w:val="single" w:sz="0" w:space="0" w:color="auto"/>
            </w:tcBorders>
            <w:vAlign w:val="bottom"/>
          </w:tcPr>
          <w:p w14:paraId="119FF83B"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Site</w:t>
            </w:r>
          </w:p>
        </w:tc>
        <w:tc>
          <w:tcPr>
            <w:tcW w:w="0" w:type="auto"/>
            <w:tcBorders>
              <w:bottom w:val="single" w:sz="0" w:space="0" w:color="auto"/>
            </w:tcBorders>
            <w:vAlign w:val="bottom"/>
          </w:tcPr>
          <w:p w14:paraId="4102BB1D"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Basin type</w:t>
            </w:r>
          </w:p>
        </w:tc>
        <w:tc>
          <w:tcPr>
            <w:tcW w:w="0" w:type="auto"/>
            <w:tcBorders>
              <w:bottom w:val="single" w:sz="0" w:space="0" w:color="auto"/>
            </w:tcBorders>
            <w:vAlign w:val="bottom"/>
          </w:tcPr>
          <w:p w14:paraId="20D10C8C"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Sample count</w:t>
            </w:r>
          </w:p>
        </w:tc>
        <w:tc>
          <w:tcPr>
            <w:tcW w:w="0" w:type="auto"/>
            <w:tcBorders>
              <w:bottom w:val="single" w:sz="0" w:space="0" w:color="auto"/>
            </w:tcBorders>
            <w:vAlign w:val="bottom"/>
          </w:tcPr>
          <w:p w14:paraId="0EDB1581"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Mean DOC (mg/L)</w:t>
            </w:r>
          </w:p>
        </w:tc>
        <w:tc>
          <w:tcPr>
            <w:tcW w:w="0" w:type="auto"/>
            <w:tcBorders>
              <w:bottom w:val="single" w:sz="0" w:space="0" w:color="auto"/>
            </w:tcBorders>
            <w:vAlign w:val="bottom"/>
          </w:tcPr>
          <w:p w14:paraId="05D4A3A6"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Stdev (± mg/L DOC)</w:t>
            </w:r>
          </w:p>
        </w:tc>
        <w:tc>
          <w:tcPr>
            <w:tcW w:w="0" w:type="auto"/>
            <w:tcBorders>
              <w:bottom w:val="single" w:sz="0" w:space="0" w:color="auto"/>
            </w:tcBorders>
            <w:vAlign w:val="bottom"/>
          </w:tcPr>
          <w:p w14:paraId="4996CA1B"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RSD (± %)</w:t>
            </w:r>
          </w:p>
        </w:tc>
        <w:tc>
          <w:tcPr>
            <w:tcW w:w="0" w:type="auto"/>
            <w:tcBorders>
              <w:bottom w:val="single" w:sz="0" w:space="0" w:color="auto"/>
            </w:tcBorders>
            <w:vAlign w:val="bottom"/>
          </w:tcPr>
          <w:p w14:paraId="38D44D7E"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Min. (mg/L)</w:t>
            </w:r>
          </w:p>
        </w:tc>
        <w:tc>
          <w:tcPr>
            <w:tcW w:w="0" w:type="auto"/>
            <w:tcBorders>
              <w:bottom w:val="single" w:sz="0" w:space="0" w:color="auto"/>
            </w:tcBorders>
            <w:vAlign w:val="bottom"/>
          </w:tcPr>
          <w:p w14:paraId="43ADB2E4"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Median (mg/L)</w:t>
            </w:r>
          </w:p>
        </w:tc>
        <w:tc>
          <w:tcPr>
            <w:tcW w:w="0" w:type="auto"/>
            <w:tcBorders>
              <w:bottom w:val="single" w:sz="0" w:space="0" w:color="auto"/>
            </w:tcBorders>
            <w:vAlign w:val="bottom"/>
          </w:tcPr>
          <w:p w14:paraId="79B49FAE"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Max. (mg/L)</w:t>
            </w:r>
          </w:p>
        </w:tc>
      </w:tr>
      <w:tr w:rsidR="00F77BDD" w:rsidRPr="007A5A49" w14:paraId="04282491" w14:textId="77777777">
        <w:tc>
          <w:tcPr>
            <w:tcW w:w="0" w:type="auto"/>
          </w:tcPr>
          <w:p w14:paraId="4B383627"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Weeks</w:t>
            </w:r>
          </w:p>
        </w:tc>
        <w:tc>
          <w:tcPr>
            <w:tcW w:w="0" w:type="auto"/>
          </w:tcPr>
          <w:p w14:paraId="46825421"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headwater</w:t>
            </w:r>
          </w:p>
        </w:tc>
        <w:tc>
          <w:tcPr>
            <w:tcW w:w="0" w:type="auto"/>
          </w:tcPr>
          <w:p w14:paraId="10E2474A"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49</w:t>
            </w:r>
          </w:p>
        </w:tc>
        <w:tc>
          <w:tcPr>
            <w:tcW w:w="0" w:type="auto"/>
          </w:tcPr>
          <w:p w14:paraId="53D5986E"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9.9</w:t>
            </w:r>
          </w:p>
        </w:tc>
        <w:tc>
          <w:tcPr>
            <w:tcW w:w="0" w:type="auto"/>
          </w:tcPr>
          <w:p w14:paraId="444596CB"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3.4</w:t>
            </w:r>
          </w:p>
        </w:tc>
        <w:tc>
          <w:tcPr>
            <w:tcW w:w="0" w:type="auto"/>
          </w:tcPr>
          <w:p w14:paraId="3CB6B3A0"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34</w:t>
            </w:r>
          </w:p>
        </w:tc>
        <w:tc>
          <w:tcPr>
            <w:tcW w:w="0" w:type="auto"/>
          </w:tcPr>
          <w:p w14:paraId="4815DEB6"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3.78</w:t>
            </w:r>
          </w:p>
        </w:tc>
        <w:tc>
          <w:tcPr>
            <w:tcW w:w="0" w:type="auto"/>
          </w:tcPr>
          <w:p w14:paraId="0A0DC0F1"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9.69</w:t>
            </w:r>
          </w:p>
        </w:tc>
        <w:tc>
          <w:tcPr>
            <w:tcW w:w="0" w:type="auto"/>
          </w:tcPr>
          <w:p w14:paraId="4CAF8257"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19.07</w:t>
            </w:r>
          </w:p>
        </w:tc>
      </w:tr>
      <w:tr w:rsidR="00F77BDD" w:rsidRPr="007A5A49" w14:paraId="190F0639" w14:textId="77777777">
        <w:tc>
          <w:tcPr>
            <w:tcW w:w="0" w:type="auto"/>
          </w:tcPr>
          <w:p w14:paraId="130F83CE"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ChrisCrk</w:t>
            </w:r>
          </w:p>
        </w:tc>
        <w:tc>
          <w:tcPr>
            <w:tcW w:w="0" w:type="auto"/>
          </w:tcPr>
          <w:p w14:paraId="554020FE"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headwater</w:t>
            </w:r>
          </w:p>
        </w:tc>
        <w:tc>
          <w:tcPr>
            <w:tcW w:w="0" w:type="auto"/>
          </w:tcPr>
          <w:p w14:paraId="183EA218"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42</w:t>
            </w:r>
          </w:p>
        </w:tc>
        <w:tc>
          <w:tcPr>
            <w:tcW w:w="0" w:type="auto"/>
          </w:tcPr>
          <w:p w14:paraId="35DD22D3"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4.9</w:t>
            </w:r>
          </w:p>
        </w:tc>
        <w:tc>
          <w:tcPr>
            <w:tcW w:w="0" w:type="auto"/>
          </w:tcPr>
          <w:p w14:paraId="7F8DC3A7"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2.1</w:t>
            </w:r>
          </w:p>
        </w:tc>
        <w:tc>
          <w:tcPr>
            <w:tcW w:w="0" w:type="auto"/>
          </w:tcPr>
          <w:p w14:paraId="7C97D70C"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42</w:t>
            </w:r>
          </w:p>
        </w:tc>
        <w:tc>
          <w:tcPr>
            <w:tcW w:w="0" w:type="auto"/>
          </w:tcPr>
          <w:p w14:paraId="6821F173"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1.84</w:t>
            </w:r>
          </w:p>
        </w:tc>
        <w:tc>
          <w:tcPr>
            <w:tcW w:w="0" w:type="auto"/>
          </w:tcPr>
          <w:p w14:paraId="7938BFFC"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4.65</w:t>
            </w:r>
          </w:p>
        </w:tc>
        <w:tc>
          <w:tcPr>
            <w:tcW w:w="0" w:type="auto"/>
          </w:tcPr>
          <w:p w14:paraId="112A2661"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9.16</w:t>
            </w:r>
          </w:p>
        </w:tc>
      </w:tr>
      <w:tr w:rsidR="00F77BDD" w:rsidRPr="007A5A49" w14:paraId="3A4A0CD2" w14:textId="77777777">
        <w:tc>
          <w:tcPr>
            <w:tcW w:w="0" w:type="auto"/>
          </w:tcPr>
          <w:p w14:paraId="706E67E9"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LeechHead</w:t>
            </w:r>
          </w:p>
        </w:tc>
        <w:tc>
          <w:tcPr>
            <w:tcW w:w="0" w:type="auto"/>
          </w:tcPr>
          <w:p w14:paraId="5695401E"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mainstem</w:t>
            </w:r>
          </w:p>
        </w:tc>
        <w:tc>
          <w:tcPr>
            <w:tcW w:w="0" w:type="auto"/>
          </w:tcPr>
          <w:p w14:paraId="36C99D16"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44</w:t>
            </w:r>
          </w:p>
        </w:tc>
        <w:tc>
          <w:tcPr>
            <w:tcW w:w="0" w:type="auto"/>
          </w:tcPr>
          <w:p w14:paraId="6F9C14D4"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7.2</w:t>
            </w:r>
          </w:p>
        </w:tc>
        <w:tc>
          <w:tcPr>
            <w:tcW w:w="0" w:type="auto"/>
          </w:tcPr>
          <w:p w14:paraId="51D7FFED"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1.7</w:t>
            </w:r>
          </w:p>
        </w:tc>
        <w:tc>
          <w:tcPr>
            <w:tcW w:w="0" w:type="auto"/>
          </w:tcPr>
          <w:p w14:paraId="66820B20"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24</w:t>
            </w:r>
          </w:p>
        </w:tc>
        <w:tc>
          <w:tcPr>
            <w:tcW w:w="0" w:type="auto"/>
          </w:tcPr>
          <w:p w14:paraId="25F1B746"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3.95</w:t>
            </w:r>
          </w:p>
        </w:tc>
        <w:tc>
          <w:tcPr>
            <w:tcW w:w="0" w:type="auto"/>
          </w:tcPr>
          <w:p w14:paraId="4510BA71"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6.92</w:t>
            </w:r>
          </w:p>
        </w:tc>
        <w:tc>
          <w:tcPr>
            <w:tcW w:w="0" w:type="auto"/>
          </w:tcPr>
          <w:p w14:paraId="2DCD5BDE"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11.64</w:t>
            </w:r>
          </w:p>
        </w:tc>
      </w:tr>
      <w:tr w:rsidR="00F77BDD" w:rsidRPr="007A5A49" w14:paraId="5546921C" w14:textId="77777777">
        <w:tc>
          <w:tcPr>
            <w:tcW w:w="0" w:type="auto"/>
          </w:tcPr>
          <w:p w14:paraId="45DA9E78"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CraggCrk</w:t>
            </w:r>
          </w:p>
        </w:tc>
        <w:tc>
          <w:tcPr>
            <w:tcW w:w="0" w:type="auto"/>
          </w:tcPr>
          <w:p w14:paraId="6EFE34B0"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mainstem</w:t>
            </w:r>
          </w:p>
        </w:tc>
        <w:tc>
          <w:tcPr>
            <w:tcW w:w="0" w:type="auto"/>
          </w:tcPr>
          <w:p w14:paraId="29382EA3"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62</w:t>
            </w:r>
          </w:p>
        </w:tc>
        <w:tc>
          <w:tcPr>
            <w:tcW w:w="0" w:type="auto"/>
          </w:tcPr>
          <w:p w14:paraId="6B61EFDD"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4.7</w:t>
            </w:r>
          </w:p>
        </w:tc>
        <w:tc>
          <w:tcPr>
            <w:tcW w:w="0" w:type="auto"/>
          </w:tcPr>
          <w:p w14:paraId="273BEA85"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1.5</w:t>
            </w:r>
          </w:p>
        </w:tc>
        <w:tc>
          <w:tcPr>
            <w:tcW w:w="0" w:type="auto"/>
          </w:tcPr>
          <w:p w14:paraId="40A0C642"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33</w:t>
            </w:r>
          </w:p>
        </w:tc>
        <w:tc>
          <w:tcPr>
            <w:tcW w:w="0" w:type="auto"/>
          </w:tcPr>
          <w:p w14:paraId="72E2B8ED"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1.79</w:t>
            </w:r>
          </w:p>
        </w:tc>
        <w:tc>
          <w:tcPr>
            <w:tcW w:w="0" w:type="auto"/>
          </w:tcPr>
          <w:p w14:paraId="7EDD4BF6"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4.45</w:t>
            </w:r>
          </w:p>
        </w:tc>
        <w:tc>
          <w:tcPr>
            <w:tcW w:w="0" w:type="auto"/>
          </w:tcPr>
          <w:p w14:paraId="0AB823EB"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8.22</w:t>
            </w:r>
          </w:p>
        </w:tc>
      </w:tr>
      <w:tr w:rsidR="00F77BDD" w:rsidRPr="007A5A49" w14:paraId="681F24DC" w14:textId="77777777">
        <w:tc>
          <w:tcPr>
            <w:tcW w:w="0" w:type="auto"/>
          </w:tcPr>
          <w:p w14:paraId="0F602EAA"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WestLeech</w:t>
            </w:r>
          </w:p>
        </w:tc>
        <w:tc>
          <w:tcPr>
            <w:tcW w:w="0" w:type="auto"/>
          </w:tcPr>
          <w:p w14:paraId="77EAF836"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mainstem</w:t>
            </w:r>
          </w:p>
        </w:tc>
        <w:tc>
          <w:tcPr>
            <w:tcW w:w="0" w:type="auto"/>
          </w:tcPr>
          <w:p w14:paraId="0C412243"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57</w:t>
            </w:r>
          </w:p>
        </w:tc>
        <w:tc>
          <w:tcPr>
            <w:tcW w:w="0" w:type="auto"/>
          </w:tcPr>
          <w:p w14:paraId="39CC1485"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5.8</w:t>
            </w:r>
          </w:p>
        </w:tc>
        <w:tc>
          <w:tcPr>
            <w:tcW w:w="0" w:type="auto"/>
          </w:tcPr>
          <w:p w14:paraId="653C0449"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2.4</w:t>
            </w:r>
          </w:p>
        </w:tc>
        <w:tc>
          <w:tcPr>
            <w:tcW w:w="0" w:type="auto"/>
          </w:tcPr>
          <w:p w14:paraId="4A7D59C8"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41</w:t>
            </w:r>
          </w:p>
        </w:tc>
        <w:tc>
          <w:tcPr>
            <w:tcW w:w="0" w:type="auto"/>
          </w:tcPr>
          <w:p w14:paraId="45EA31C3"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2.00</w:t>
            </w:r>
          </w:p>
        </w:tc>
        <w:tc>
          <w:tcPr>
            <w:tcW w:w="0" w:type="auto"/>
          </w:tcPr>
          <w:p w14:paraId="4483D317"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5.55</w:t>
            </w:r>
          </w:p>
        </w:tc>
        <w:tc>
          <w:tcPr>
            <w:tcW w:w="0" w:type="auto"/>
          </w:tcPr>
          <w:p w14:paraId="1045FD9D"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10.95</w:t>
            </w:r>
          </w:p>
        </w:tc>
      </w:tr>
      <w:tr w:rsidR="00F77BDD" w:rsidRPr="007A5A49" w14:paraId="1C8276AE" w14:textId="77777777">
        <w:tc>
          <w:tcPr>
            <w:tcW w:w="0" w:type="auto"/>
          </w:tcPr>
          <w:p w14:paraId="0DD5E7F0"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Tunnel</w:t>
            </w:r>
          </w:p>
        </w:tc>
        <w:tc>
          <w:tcPr>
            <w:tcW w:w="0" w:type="auto"/>
          </w:tcPr>
          <w:p w14:paraId="622F97C2"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outlet</w:t>
            </w:r>
          </w:p>
        </w:tc>
        <w:tc>
          <w:tcPr>
            <w:tcW w:w="0" w:type="auto"/>
          </w:tcPr>
          <w:p w14:paraId="56DDE8CF"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64</w:t>
            </w:r>
          </w:p>
        </w:tc>
        <w:tc>
          <w:tcPr>
            <w:tcW w:w="0" w:type="auto"/>
          </w:tcPr>
          <w:p w14:paraId="1A39264B"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4.8</w:t>
            </w:r>
          </w:p>
        </w:tc>
        <w:tc>
          <w:tcPr>
            <w:tcW w:w="0" w:type="auto"/>
          </w:tcPr>
          <w:p w14:paraId="1D7EBD9A"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1.8</w:t>
            </w:r>
          </w:p>
        </w:tc>
        <w:tc>
          <w:tcPr>
            <w:tcW w:w="0" w:type="auto"/>
          </w:tcPr>
          <w:p w14:paraId="223C72D2"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39</w:t>
            </w:r>
          </w:p>
        </w:tc>
        <w:tc>
          <w:tcPr>
            <w:tcW w:w="0" w:type="auto"/>
          </w:tcPr>
          <w:p w14:paraId="040DACC6"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1.65</w:t>
            </w:r>
          </w:p>
        </w:tc>
        <w:tc>
          <w:tcPr>
            <w:tcW w:w="0" w:type="auto"/>
          </w:tcPr>
          <w:p w14:paraId="1BA9CA2D"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4.98</w:t>
            </w:r>
          </w:p>
        </w:tc>
        <w:tc>
          <w:tcPr>
            <w:tcW w:w="0" w:type="auto"/>
          </w:tcPr>
          <w:p w14:paraId="5BBDD432"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9.02</w:t>
            </w:r>
          </w:p>
        </w:tc>
      </w:tr>
      <w:tr w:rsidR="00F77BDD" w:rsidRPr="007A5A49" w14:paraId="29BC10A3" w14:textId="77777777">
        <w:tc>
          <w:tcPr>
            <w:tcW w:w="0" w:type="auto"/>
          </w:tcPr>
          <w:p w14:paraId="540FB5FF"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summary</w:t>
            </w:r>
          </w:p>
        </w:tc>
        <w:tc>
          <w:tcPr>
            <w:tcW w:w="0" w:type="auto"/>
          </w:tcPr>
          <w:p w14:paraId="79C5C7BB"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headwater</w:t>
            </w:r>
          </w:p>
        </w:tc>
        <w:tc>
          <w:tcPr>
            <w:tcW w:w="0" w:type="auto"/>
          </w:tcPr>
          <w:p w14:paraId="338C57CE"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91</w:t>
            </w:r>
          </w:p>
        </w:tc>
        <w:tc>
          <w:tcPr>
            <w:tcW w:w="0" w:type="auto"/>
          </w:tcPr>
          <w:p w14:paraId="2A1151E1"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7.6</w:t>
            </w:r>
          </w:p>
        </w:tc>
        <w:tc>
          <w:tcPr>
            <w:tcW w:w="0" w:type="auto"/>
          </w:tcPr>
          <w:p w14:paraId="757EE89F"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3.8</w:t>
            </w:r>
          </w:p>
        </w:tc>
        <w:tc>
          <w:tcPr>
            <w:tcW w:w="0" w:type="auto"/>
          </w:tcPr>
          <w:p w14:paraId="20AF0B55"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50</w:t>
            </w:r>
          </w:p>
        </w:tc>
        <w:tc>
          <w:tcPr>
            <w:tcW w:w="0" w:type="auto"/>
          </w:tcPr>
          <w:p w14:paraId="7652812F"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1.84</w:t>
            </w:r>
          </w:p>
        </w:tc>
        <w:tc>
          <w:tcPr>
            <w:tcW w:w="0" w:type="auto"/>
          </w:tcPr>
          <w:p w14:paraId="5632E8F3"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6.95</w:t>
            </w:r>
          </w:p>
        </w:tc>
        <w:tc>
          <w:tcPr>
            <w:tcW w:w="0" w:type="auto"/>
          </w:tcPr>
          <w:p w14:paraId="7A1F9C4C"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19.07</w:t>
            </w:r>
          </w:p>
        </w:tc>
      </w:tr>
      <w:tr w:rsidR="00F77BDD" w:rsidRPr="007A5A49" w14:paraId="0834A32C" w14:textId="77777777">
        <w:tc>
          <w:tcPr>
            <w:tcW w:w="0" w:type="auto"/>
          </w:tcPr>
          <w:p w14:paraId="2ED70EF7"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summary</w:t>
            </w:r>
          </w:p>
        </w:tc>
        <w:tc>
          <w:tcPr>
            <w:tcW w:w="0" w:type="auto"/>
          </w:tcPr>
          <w:p w14:paraId="0B65D3BA"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mainstem</w:t>
            </w:r>
          </w:p>
        </w:tc>
        <w:tc>
          <w:tcPr>
            <w:tcW w:w="0" w:type="auto"/>
          </w:tcPr>
          <w:p w14:paraId="5C7850AC"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163</w:t>
            </w:r>
          </w:p>
        </w:tc>
        <w:tc>
          <w:tcPr>
            <w:tcW w:w="0" w:type="auto"/>
          </w:tcPr>
          <w:p w14:paraId="0EBBC8FA"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5.8</w:t>
            </w:r>
          </w:p>
        </w:tc>
        <w:tc>
          <w:tcPr>
            <w:tcW w:w="0" w:type="auto"/>
          </w:tcPr>
          <w:p w14:paraId="5519E746"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2.1</w:t>
            </w:r>
          </w:p>
        </w:tc>
        <w:tc>
          <w:tcPr>
            <w:tcW w:w="0" w:type="auto"/>
          </w:tcPr>
          <w:p w14:paraId="5DCA5B12"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37</w:t>
            </w:r>
          </w:p>
        </w:tc>
        <w:tc>
          <w:tcPr>
            <w:tcW w:w="0" w:type="auto"/>
          </w:tcPr>
          <w:p w14:paraId="371497EF"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1.79</w:t>
            </w:r>
          </w:p>
        </w:tc>
        <w:tc>
          <w:tcPr>
            <w:tcW w:w="0" w:type="auto"/>
          </w:tcPr>
          <w:p w14:paraId="2C156FDC"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5.55</w:t>
            </w:r>
          </w:p>
        </w:tc>
        <w:tc>
          <w:tcPr>
            <w:tcW w:w="0" w:type="auto"/>
          </w:tcPr>
          <w:p w14:paraId="4D712210"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11.64</w:t>
            </w:r>
          </w:p>
        </w:tc>
      </w:tr>
      <w:tr w:rsidR="00F77BDD" w:rsidRPr="007A5A49" w14:paraId="3D51D47B" w14:textId="77777777">
        <w:tc>
          <w:tcPr>
            <w:tcW w:w="0" w:type="auto"/>
          </w:tcPr>
          <w:p w14:paraId="66647CEA"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summary</w:t>
            </w:r>
          </w:p>
        </w:tc>
        <w:tc>
          <w:tcPr>
            <w:tcW w:w="0" w:type="auto"/>
          </w:tcPr>
          <w:p w14:paraId="3819041C" w14:textId="77777777" w:rsidR="00F77BDD" w:rsidRPr="007A5A49" w:rsidRDefault="006D238B" w:rsidP="007A5A49">
            <w:pPr>
              <w:spacing w:line="240" w:lineRule="auto"/>
              <w:rPr>
                <w:rFonts w:asciiTheme="minorHAnsi" w:hAnsiTheme="minorHAnsi" w:cstheme="minorHAnsi"/>
                <w:sz w:val="22"/>
                <w:szCs w:val="22"/>
              </w:rPr>
            </w:pPr>
            <w:r w:rsidRPr="007A5A49">
              <w:rPr>
                <w:rFonts w:asciiTheme="minorHAnsi" w:hAnsiTheme="minorHAnsi" w:cstheme="minorHAnsi"/>
                <w:sz w:val="22"/>
                <w:szCs w:val="22"/>
              </w:rPr>
              <w:t>all nested catchments (sites 1-5)</w:t>
            </w:r>
          </w:p>
        </w:tc>
        <w:tc>
          <w:tcPr>
            <w:tcW w:w="0" w:type="auto"/>
          </w:tcPr>
          <w:p w14:paraId="32BF7D9D"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254</w:t>
            </w:r>
          </w:p>
        </w:tc>
        <w:tc>
          <w:tcPr>
            <w:tcW w:w="0" w:type="auto"/>
          </w:tcPr>
          <w:p w14:paraId="7742C8E6"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6.4</w:t>
            </w:r>
          </w:p>
        </w:tc>
        <w:tc>
          <w:tcPr>
            <w:tcW w:w="0" w:type="auto"/>
          </w:tcPr>
          <w:p w14:paraId="582209BA"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3.0</w:t>
            </w:r>
          </w:p>
        </w:tc>
        <w:tc>
          <w:tcPr>
            <w:tcW w:w="0" w:type="auto"/>
          </w:tcPr>
          <w:p w14:paraId="2CDC0D3F"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46</w:t>
            </w:r>
          </w:p>
        </w:tc>
        <w:tc>
          <w:tcPr>
            <w:tcW w:w="0" w:type="auto"/>
          </w:tcPr>
          <w:p w14:paraId="10F4FA37"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1.79</w:t>
            </w:r>
          </w:p>
        </w:tc>
        <w:tc>
          <w:tcPr>
            <w:tcW w:w="0" w:type="auto"/>
          </w:tcPr>
          <w:p w14:paraId="212FB8AB"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6.09</w:t>
            </w:r>
          </w:p>
        </w:tc>
        <w:tc>
          <w:tcPr>
            <w:tcW w:w="0" w:type="auto"/>
          </w:tcPr>
          <w:p w14:paraId="3ECC43CD" w14:textId="77777777" w:rsidR="00F77BDD" w:rsidRPr="007A5A49" w:rsidRDefault="006D238B" w:rsidP="007A5A49">
            <w:pPr>
              <w:spacing w:line="240" w:lineRule="auto"/>
              <w:jc w:val="right"/>
              <w:rPr>
                <w:rFonts w:asciiTheme="minorHAnsi" w:hAnsiTheme="minorHAnsi" w:cstheme="minorHAnsi"/>
                <w:sz w:val="22"/>
                <w:szCs w:val="22"/>
              </w:rPr>
            </w:pPr>
            <w:r w:rsidRPr="007A5A49">
              <w:rPr>
                <w:rFonts w:asciiTheme="minorHAnsi" w:hAnsiTheme="minorHAnsi" w:cstheme="minorHAnsi"/>
                <w:sz w:val="22"/>
                <w:szCs w:val="22"/>
              </w:rPr>
              <w:t>19.07</w:t>
            </w:r>
          </w:p>
        </w:tc>
      </w:tr>
    </w:tbl>
    <w:p w14:paraId="075157B1" w14:textId="77777777" w:rsidR="00F77BDD" w:rsidRDefault="006D238B">
      <w:r>
        <w:t> </w:t>
      </w:r>
    </w:p>
    <w:p w14:paraId="569DCF15" w14:textId="77777777" w:rsidR="00F77BDD" w:rsidRDefault="006D238B">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w:t>
      </w:r>
      <w:r>
        <w:lastRenderedPageBreak/>
        <w:t>mainstem was comparable to the variance among the three mainstems. Results of Levene’s test confirmed that variance in DOC concentrations was not homogeneous across the six sites of the LWSA (p-value = 8.2</w:t>
      </w:r>
      <w:r>
        <w:rPr>
          <w:vertAlign w:val="superscript"/>
        </w:rPr>
        <w:t>-10</w:t>
      </w:r>
      <w:r>
        <w:t>).</w:t>
      </w:r>
      <w:r>
        <w:footnoteReference w:id="1"/>
      </w:r>
    </w:p>
    <w:p w14:paraId="7F1E31CA" w14:textId="77777777" w:rsidR="00F77BDD" w:rsidRDefault="006D238B">
      <w:r>
        <w:t>To identify which pairs of sites had equal DOC variance Levene’s test was applied to sample DOC results. Table 29 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14:paraId="4469186E" w14:textId="77777777" w:rsidR="00F77BDD" w:rsidRDefault="006D238B">
      <w:r>
        <w:t> </w:t>
      </w:r>
    </w:p>
    <w:p w14:paraId="0EDB0C28" w14:textId="77777777" w:rsidR="00F77BDD" w:rsidRDefault="006D238B" w:rsidP="007A5A49">
      <w:pPr>
        <w:spacing w:line="240" w:lineRule="auto"/>
      </w:pPr>
      <w:r>
        <w:t xml:space="preserve">Table 29: </w:t>
      </w:r>
      <w:r>
        <w:rPr>
          <w:i/>
        </w:rPr>
        <w:t xml:space="preserve">Results of Levene’s test comparing DOC variance between pairs of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Caption w:val="Table 29: Results of Levene’s test comparing DOC variance between pairs of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F77BDD" w14:paraId="31D687ED" w14:textId="77777777">
        <w:tc>
          <w:tcPr>
            <w:tcW w:w="0" w:type="auto"/>
            <w:tcBorders>
              <w:bottom w:val="single" w:sz="0" w:space="0" w:color="auto"/>
            </w:tcBorders>
            <w:vAlign w:val="bottom"/>
          </w:tcPr>
          <w:p w14:paraId="046E05FE" w14:textId="77777777" w:rsidR="00F77BDD" w:rsidRDefault="006D238B" w:rsidP="007A5A49">
            <w:pPr>
              <w:spacing w:line="240" w:lineRule="auto"/>
            </w:pPr>
            <w:r>
              <w:t>Comparison Group</w:t>
            </w:r>
          </w:p>
        </w:tc>
        <w:tc>
          <w:tcPr>
            <w:tcW w:w="0" w:type="auto"/>
            <w:tcBorders>
              <w:bottom w:val="single" w:sz="0" w:space="0" w:color="auto"/>
            </w:tcBorders>
            <w:vAlign w:val="bottom"/>
          </w:tcPr>
          <w:p w14:paraId="0BE8A23D" w14:textId="77777777" w:rsidR="00F77BDD" w:rsidRDefault="006D238B" w:rsidP="007A5A49">
            <w:pPr>
              <w:spacing w:line="240" w:lineRule="auto"/>
            </w:pPr>
            <w:r>
              <w:t>Site Comparison</w:t>
            </w:r>
          </w:p>
        </w:tc>
        <w:tc>
          <w:tcPr>
            <w:tcW w:w="0" w:type="auto"/>
            <w:tcBorders>
              <w:bottom w:val="single" w:sz="0" w:space="0" w:color="auto"/>
            </w:tcBorders>
            <w:vAlign w:val="bottom"/>
          </w:tcPr>
          <w:p w14:paraId="76A4C424" w14:textId="77777777" w:rsidR="00F77BDD" w:rsidRDefault="006D238B" w:rsidP="007A5A49">
            <w:pPr>
              <w:spacing w:line="240" w:lineRule="auto"/>
              <w:jc w:val="right"/>
            </w:pPr>
            <w:r>
              <w:t>p.value</w:t>
            </w:r>
          </w:p>
        </w:tc>
        <w:tc>
          <w:tcPr>
            <w:tcW w:w="0" w:type="auto"/>
            <w:tcBorders>
              <w:bottom w:val="single" w:sz="0" w:space="0" w:color="auto"/>
            </w:tcBorders>
            <w:vAlign w:val="bottom"/>
          </w:tcPr>
          <w:p w14:paraId="2A058BF2" w14:textId="77777777" w:rsidR="00F77BDD" w:rsidRDefault="006D238B" w:rsidP="007A5A49">
            <w:pPr>
              <w:spacing w:line="240" w:lineRule="auto"/>
            </w:pPr>
            <w:r>
              <w:t>Significance</w:t>
            </w:r>
          </w:p>
        </w:tc>
      </w:tr>
      <w:tr w:rsidR="00F77BDD" w14:paraId="094A27B2" w14:textId="77777777">
        <w:tc>
          <w:tcPr>
            <w:tcW w:w="0" w:type="auto"/>
          </w:tcPr>
          <w:p w14:paraId="0E294DBE" w14:textId="77777777" w:rsidR="00F77BDD" w:rsidRDefault="006D238B" w:rsidP="007A5A49">
            <w:pPr>
              <w:spacing w:line="240" w:lineRule="auto"/>
            </w:pPr>
            <w:r>
              <w:t>headwaters</w:t>
            </w:r>
          </w:p>
        </w:tc>
        <w:tc>
          <w:tcPr>
            <w:tcW w:w="0" w:type="auto"/>
          </w:tcPr>
          <w:p w14:paraId="61981FCE" w14:textId="77777777" w:rsidR="00F77BDD" w:rsidRDefault="006D238B" w:rsidP="007A5A49">
            <w:pPr>
              <w:spacing w:line="240" w:lineRule="auto"/>
            </w:pPr>
            <w:r>
              <w:t>Weeks &amp; ChrisCrk</w:t>
            </w:r>
          </w:p>
        </w:tc>
        <w:tc>
          <w:tcPr>
            <w:tcW w:w="0" w:type="auto"/>
          </w:tcPr>
          <w:p w14:paraId="2408FB01" w14:textId="77777777" w:rsidR="00F77BDD" w:rsidRDefault="006D238B" w:rsidP="007A5A49">
            <w:pPr>
              <w:spacing w:line="240" w:lineRule="auto"/>
              <w:jc w:val="right"/>
            </w:pPr>
            <w:r>
              <w:t>0.01047</w:t>
            </w:r>
          </w:p>
        </w:tc>
        <w:tc>
          <w:tcPr>
            <w:tcW w:w="0" w:type="auto"/>
          </w:tcPr>
          <w:p w14:paraId="07920EB0" w14:textId="77777777" w:rsidR="00F77BDD" w:rsidRDefault="006D238B" w:rsidP="007A5A49">
            <w:pPr>
              <w:spacing w:line="240" w:lineRule="auto"/>
            </w:pPr>
            <w:r>
              <w:t>**</w:t>
            </w:r>
          </w:p>
        </w:tc>
      </w:tr>
      <w:tr w:rsidR="00F77BDD" w14:paraId="58D9D4F1" w14:textId="77777777">
        <w:tc>
          <w:tcPr>
            <w:tcW w:w="0" w:type="auto"/>
          </w:tcPr>
          <w:p w14:paraId="7CE17C27" w14:textId="77777777" w:rsidR="00F77BDD" w:rsidRDefault="006D238B" w:rsidP="007A5A49">
            <w:pPr>
              <w:spacing w:line="240" w:lineRule="auto"/>
            </w:pPr>
            <w:r>
              <w:t>headwaters</w:t>
            </w:r>
          </w:p>
        </w:tc>
        <w:tc>
          <w:tcPr>
            <w:tcW w:w="0" w:type="auto"/>
          </w:tcPr>
          <w:p w14:paraId="7164CF9D" w14:textId="77777777" w:rsidR="00F77BDD" w:rsidRDefault="006D238B" w:rsidP="007A5A49">
            <w:pPr>
              <w:spacing w:line="240" w:lineRule="auto"/>
            </w:pPr>
            <w:r>
              <w:t>LeechHead &amp; Weeks</w:t>
            </w:r>
          </w:p>
        </w:tc>
        <w:tc>
          <w:tcPr>
            <w:tcW w:w="0" w:type="auto"/>
          </w:tcPr>
          <w:p w14:paraId="437DA628" w14:textId="77777777" w:rsidR="00F77BDD" w:rsidRDefault="006D238B" w:rsidP="007A5A49">
            <w:pPr>
              <w:spacing w:line="240" w:lineRule="auto"/>
              <w:jc w:val="right"/>
            </w:pPr>
            <w:r>
              <w:t>0.00051</w:t>
            </w:r>
          </w:p>
        </w:tc>
        <w:tc>
          <w:tcPr>
            <w:tcW w:w="0" w:type="auto"/>
          </w:tcPr>
          <w:p w14:paraId="465C2A91" w14:textId="77777777" w:rsidR="00F77BDD" w:rsidRDefault="006D238B" w:rsidP="007A5A49">
            <w:pPr>
              <w:spacing w:line="240" w:lineRule="auto"/>
            </w:pPr>
            <w:r>
              <w:t>***</w:t>
            </w:r>
          </w:p>
        </w:tc>
      </w:tr>
      <w:tr w:rsidR="00F77BDD" w14:paraId="79E50BB5" w14:textId="77777777">
        <w:tc>
          <w:tcPr>
            <w:tcW w:w="0" w:type="auto"/>
          </w:tcPr>
          <w:p w14:paraId="37CAFA57" w14:textId="77777777" w:rsidR="00F77BDD" w:rsidRDefault="006D238B" w:rsidP="007A5A49">
            <w:pPr>
              <w:spacing w:line="240" w:lineRule="auto"/>
            </w:pPr>
            <w:r>
              <w:t>headwaters</w:t>
            </w:r>
          </w:p>
        </w:tc>
        <w:tc>
          <w:tcPr>
            <w:tcW w:w="0" w:type="auto"/>
          </w:tcPr>
          <w:p w14:paraId="00F2BED1" w14:textId="77777777" w:rsidR="00F77BDD" w:rsidRDefault="006D238B" w:rsidP="007A5A49">
            <w:pPr>
              <w:spacing w:line="240" w:lineRule="auto"/>
            </w:pPr>
            <w:r>
              <w:t>LeechHead &amp; ChrisCrk</w:t>
            </w:r>
          </w:p>
        </w:tc>
        <w:tc>
          <w:tcPr>
            <w:tcW w:w="0" w:type="auto"/>
          </w:tcPr>
          <w:p w14:paraId="7B8EF7EB" w14:textId="77777777" w:rsidR="00F77BDD" w:rsidRDefault="006D238B" w:rsidP="007A5A49">
            <w:pPr>
              <w:spacing w:line="240" w:lineRule="auto"/>
              <w:jc w:val="right"/>
            </w:pPr>
            <w:r>
              <w:t>0.15472</w:t>
            </w:r>
          </w:p>
        </w:tc>
        <w:tc>
          <w:tcPr>
            <w:tcW w:w="0" w:type="auto"/>
          </w:tcPr>
          <w:p w14:paraId="36C9E1B7" w14:textId="77777777" w:rsidR="00F77BDD" w:rsidRDefault="006D238B" w:rsidP="007A5A49">
            <w:pPr>
              <w:spacing w:line="240" w:lineRule="auto"/>
            </w:pPr>
            <w:r>
              <w:t>homoscedastic</w:t>
            </w:r>
          </w:p>
        </w:tc>
      </w:tr>
      <w:tr w:rsidR="00F77BDD" w14:paraId="2BE7E597" w14:textId="77777777">
        <w:tc>
          <w:tcPr>
            <w:tcW w:w="0" w:type="auto"/>
          </w:tcPr>
          <w:p w14:paraId="62FF23FA" w14:textId="77777777" w:rsidR="00F77BDD" w:rsidRDefault="006D238B" w:rsidP="007A5A49">
            <w:pPr>
              <w:spacing w:line="240" w:lineRule="auto"/>
            </w:pPr>
            <w:r>
              <w:t>mainstems</w:t>
            </w:r>
          </w:p>
        </w:tc>
        <w:tc>
          <w:tcPr>
            <w:tcW w:w="0" w:type="auto"/>
          </w:tcPr>
          <w:p w14:paraId="71140628" w14:textId="77777777" w:rsidR="00F77BDD" w:rsidRDefault="006D238B" w:rsidP="007A5A49">
            <w:pPr>
              <w:spacing w:line="240" w:lineRule="auto"/>
            </w:pPr>
            <w:r>
              <w:t>LeechHead &amp; CraggCrk</w:t>
            </w:r>
          </w:p>
        </w:tc>
        <w:tc>
          <w:tcPr>
            <w:tcW w:w="0" w:type="auto"/>
          </w:tcPr>
          <w:p w14:paraId="283D32A8" w14:textId="77777777" w:rsidR="00F77BDD" w:rsidRDefault="006D238B" w:rsidP="007A5A49">
            <w:pPr>
              <w:spacing w:line="240" w:lineRule="auto"/>
              <w:jc w:val="right"/>
            </w:pPr>
            <w:r>
              <w:t>0.47012</w:t>
            </w:r>
          </w:p>
        </w:tc>
        <w:tc>
          <w:tcPr>
            <w:tcW w:w="0" w:type="auto"/>
          </w:tcPr>
          <w:p w14:paraId="4ECD0FE7" w14:textId="77777777" w:rsidR="00F77BDD" w:rsidRDefault="006D238B" w:rsidP="007A5A49">
            <w:pPr>
              <w:spacing w:line="240" w:lineRule="auto"/>
            </w:pPr>
            <w:r>
              <w:t>homoscedastic</w:t>
            </w:r>
          </w:p>
        </w:tc>
      </w:tr>
      <w:tr w:rsidR="00F77BDD" w14:paraId="21C2BA10" w14:textId="77777777">
        <w:tc>
          <w:tcPr>
            <w:tcW w:w="0" w:type="auto"/>
          </w:tcPr>
          <w:p w14:paraId="7A5F8F12" w14:textId="77777777" w:rsidR="00F77BDD" w:rsidRDefault="006D238B" w:rsidP="007A5A49">
            <w:pPr>
              <w:spacing w:line="240" w:lineRule="auto"/>
            </w:pPr>
            <w:r>
              <w:t>mainstems</w:t>
            </w:r>
          </w:p>
        </w:tc>
        <w:tc>
          <w:tcPr>
            <w:tcW w:w="0" w:type="auto"/>
          </w:tcPr>
          <w:p w14:paraId="3F008EBD" w14:textId="77777777" w:rsidR="00F77BDD" w:rsidRDefault="006D238B" w:rsidP="007A5A49">
            <w:pPr>
              <w:spacing w:line="240" w:lineRule="auto"/>
            </w:pPr>
            <w:r>
              <w:t>LeechHead &amp; WestLeech</w:t>
            </w:r>
          </w:p>
        </w:tc>
        <w:tc>
          <w:tcPr>
            <w:tcW w:w="0" w:type="auto"/>
          </w:tcPr>
          <w:p w14:paraId="1370C367" w14:textId="77777777" w:rsidR="00F77BDD" w:rsidRDefault="006D238B" w:rsidP="007A5A49">
            <w:pPr>
              <w:spacing w:line="240" w:lineRule="auto"/>
              <w:jc w:val="right"/>
            </w:pPr>
            <w:r>
              <w:t>0.01858</w:t>
            </w:r>
          </w:p>
        </w:tc>
        <w:tc>
          <w:tcPr>
            <w:tcW w:w="0" w:type="auto"/>
          </w:tcPr>
          <w:p w14:paraId="6804F89E" w14:textId="77777777" w:rsidR="00F77BDD" w:rsidRDefault="006D238B" w:rsidP="007A5A49">
            <w:pPr>
              <w:spacing w:line="240" w:lineRule="auto"/>
            </w:pPr>
            <w:r>
              <w:t>**</w:t>
            </w:r>
          </w:p>
        </w:tc>
      </w:tr>
      <w:tr w:rsidR="00F77BDD" w14:paraId="02F1BCFD" w14:textId="77777777">
        <w:tc>
          <w:tcPr>
            <w:tcW w:w="0" w:type="auto"/>
          </w:tcPr>
          <w:p w14:paraId="4668CA89" w14:textId="77777777" w:rsidR="00F77BDD" w:rsidRDefault="006D238B" w:rsidP="007A5A49">
            <w:pPr>
              <w:spacing w:line="240" w:lineRule="auto"/>
            </w:pPr>
            <w:r>
              <w:t>mainstems</w:t>
            </w:r>
          </w:p>
        </w:tc>
        <w:tc>
          <w:tcPr>
            <w:tcW w:w="0" w:type="auto"/>
          </w:tcPr>
          <w:p w14:paraId="3D2EB1A0" w14:textId="77777777" w:rsidR="00F77BDD" w:rsidRDefault="006D238B" w:rsidP="007A5A49">
            <w:pPr>
              <w:spacing w:line="240" w:lineRule="auto"/>
            </w:pPr>
            <w:r>
              <w:t>CraggCrk &amp; WestLeech</w:t>
            </w:r>
          </w:p>
        </w:tc>
        <w:tc>
          <w:tcPr>
            <w:tcW w:w="0" w:type="auto"/>
          </w:tcPr>
          <w:p w14:paraId="43612862" w14:textId="77777777" w:rsidR="00F77BDD" w:rsidRDefault="006D238B" w:rsidP="007A5A49">
            <w:pPr>
              <w:spacing w:line="240" w:lineRule="auto"/>
              <w:jc w:val="right"/>
            </w:pPr>
            <w:r>
              <w:t>0.00051</w:t>
            </w:r>
          </w:p>
        </w:tc>
        <w:tc>
          <w:tcPr>
            <w:tcW w:w="0" w:type="auto"/>
          </w:tcPr>
          <w:p w14:paraId="0157089A" w14:textId="77777777" w:rsidR="00F77BDD" w:rsidRDefault="006D238B" w:rsidP="007A5A49">
            <w:pPr>
              <w:spacing w:line="240" w:lineRule="auto"/>
            </w:pPr>
            <w:r>
              <w:t>***</w:t>
            </w:r>
          </w:p>
        </w:tc>
      </w:tr>
      <w:tr w:rsidR="00F77BDD" w14:paraId="677514BE" w14:textId="77777777">
        <w:tc>
          <w:tcPr>
            <w:tcW w:w="0" w:type="auto"/>
          </w:tcPr>
          <w:p w14:paraId="0EEBDC81" w14:textId="77777777" w:rsidR="00F77BDD" w:rsidRDefault="006D238B" w:rsidP="007A5A49">
            <w:pPr>
              <w:spacing w:line="240" w:lineRule="auto"/>
            </w:pPr>
            <w:r>
              <w:t>mainstem to outlet</w:t>
            </w:r>
          </w:p>
        </w:tc>
        <w:tc>
          <w:tcPr>
            <w:tcW w:w="0" w:type="auto"/>
          </w:tcPr>
          <w:p w14:paraId="0976EE62" w14:textId="77777777" w:rsidR="00F77BDD" w:rsidRDefault="006D238B" w:rsidP="007A5A49">
            <w:pPr>
              <w:spacing w:line="240" w:lineRule="auto"/>
            </w:pPr>
            <w:r>
              <w:t>LeechHead &amp; Tunnel</w:t>
            </w:r>
          </w:p>
        </w:tc>
        <w:tc>
          <w:tcPr>
            <w:tcW w:w="0" w:type="auto"/>
          </w:tcPr>
          <w:p w14:paraId="32A3E28F" w14:textId="77777777" w:rsidR="00F77BDD" w:rsidRDefault="006D238B" w:rsidP="007A5A49">
            <w:pPr>
              <w:spacing w:line="240" w:lineRule="auto"/>
              <w:jc w:val="right"/>
            </w:pPr>
            <w:r>
              <w:t>0.50170</w:t>
            </w:r>
          </w:p>
        </w:tc>
        <w:tc>
          <w:tcPr>
            <w:tcW w:w="0" w:type="auto"/>
          </w:tcPr>
          <w:p w14:paraId="54374594" w14:textId="77777777" w:rsidR="00F77BDD" w:rsidRDefault="006D238B" w:rsidP="007A5A49">
            <w:pPr>
              <w:spacing w:line="240" w:lineRule="auto"/>
            </w:pPr>
            <w:r>
              <w:t>homoscedastic</w:t>
            </w:r>
          </w:p>
        </w:tc>
      </w:tr>
      <w:tr w:rsidR="00F77BDD" w14:paraId="234CAF23" w14:textId="77777777">
        <w:tc>
          <w:tcPr>
            <w:tcW w:w="0" w:type="auto"/>
          </w:tcPr>
          <w:p w14:paraId="11A9BA9B" w14:textId="77777777" w:rsidR="00F77BDD" w:rsidRDefault="006D238B" w:rsidP="007A5A49">
            <w:pPr>
              <w:spacing w:line="240" w:lineRule="auto"/>
            </w:pPr>
            <w:r>
              <w:t>mainstem to outlet</w:t>
            </w:r>
          </w:p>
        </w:tc>
        <w:tc>
          <w:tcPr>
            <w:tcW w:w="0" w:type="auto"/>
          </w:tcPr>
          <w:p w14:paraId="37689045" w14:textId="77777777" w:rsidR="00F77BDD" w:rsidRDefault="006D238B" w:rsidP="007A5A49">
            <w:pPr>
              <w:spacing w:line="240" w:lineRule="auto"/>
            </w:pPr>
            <w:r>
              <w:t>CraggCrk &amp; Tunnel</w:t>
            </w:r>
          </w:p>
        </w:tc>
        <w:tc>
          <w:tcPr>
            <w:tcW w:w="0" w:type="auto"/>
          </w:tcPr>
          <w:p w14:paraId="4173773D" w14:textId="77777777" w:rsidR="00F77BDD" w:rsidRDefault="006D238B" w:rsidP="007A5A49">
            <w:pPr>
              <w:spacing w:line="240" w:lineRule="auto"/>
              <w:jc w:val="right"/>
            </w:pPr>
            <w:r>
              <w:t>0.10260</w:t>
            </w:r>
          </w:p>
        </w:tc>
        <w:tc>
          <w:tcPr>
            <w:tcW w:w="0" w:type="auto"/>
          </w:tcPr>
          <w:p w14:paraId="05B246A4" w14:textId="77777777" w:rsidR="00F77BDD" w:rsidRDefault="006D238B" w:rsidP="007A5A49">
            <w:pPr>
              <w:spacing w:line="240" w:lineRule="auto"/>
            </w:pPr>
            <w:r>
              <w:t>homoscedastic</w:t>
            </w:r>
          </w:p>
        </w:tc>
      </w:tr>
      <w:tr w:rsidR="00F77BDD" w14:paraId="264B4C5D" w14:textId="77777777">
        <w:tc>
          <w:tcPr>
            <w:tcW w:w="0" w:type="auto"/>
          </w:tcPr>
          <w:p w14:paraId="4FE795F9" w14:textId="77777777" w:rsidR="00F77BDD" w:rsidRDefault="006D238B" w:rsidP="007A5A49">
            <w:pPr>
              <w:spacing w:line="240" w:lineRule="auto"/>
            </w:pPr>
            <w:r>
              <w:t>mainstem to outlet</w:t>
            </w:r>
          </w:p>
        </w:tc>
        <w:tc>
          <w:tcPr>
            <w:tcW w:w="0" w:type="auto"/>
          </w:tcPr>
          <w:p w14:paraId="02715D82" w14:textId="77777777" w:rsidR="00F77BDD" w:rsidRDefault="006D238B" w:rsidP="007A5A49">
            <w:pPr>
              <w:spacing w:line="240" w:lineRule="auto"/>
            </w:pPr>
            <w:r>
              <w:t>WestLeech &amp; Tunnel</w:t>
            </w:r>
          </w:p>
        </w:tc>
        <w:tc>
          <w:tcPr>
            <w:tcW w:w="0" w:type="auto"/>
          </w:tcPr>
          <w:p w14:paraId="521CF4DB" w14:textId="77777777" w:rsidR="00F77BDD" w:rsidRDefault="006D238B" w:rsidP="007A5A49">
            <w:pPr>
              <w:spacing w:line="240" w:lineRule="auto"/>
              <w:jc w:val="right"/>
            </w:pPr>
            <w:r>
              <w:t>0.03433</w:t>
            </w:r>
          </w:p>
        </w:tc>
        <w:tc>
          <w:tcPr>
            <w:tcW w:w="0" w:type="auto"/>
          </w:tcPr>
          <w:p w14:paraId="3BEA4AFB" w14:textId="77777777" w:rsidR="00F77BDD" w:rsidRDefault="006D238B" w:rsidP="007A5A49">
            <w:pPr>
              <w:spacing w:line="240" w:lineRule="auto"/>
            </w:pPr>
            <w:r>
              <w:t>**</w:t>
            </w:r>
          </w:p>
        </w:tc>
      </w:tr>
      <w:tr w:rsidR="007A5A49" w14:paraId="34E5BDC5" w14:textId="77777777">
        <w:tc>
          <w:tcPr>
            <w:tcW w:w="0" w:type="auto"/>
          </w:tcPr>
          <w:p w14:paraId="31BD42B5" w14:textId="77777777" w:rsidR="007A5A49" w:rsidRDefault="007A5A49" w:rsidP="007A5A49">
            <w:pPr>
              <w:spacing w:line="240" w:lineRule="auto"/>
            </w:pPr>
          </w:p>
          <w:p w14:paraId="44B4F910" w14:textId="77777777" w:rsidR="007A5A49" w:rsidRDefault="007A5A49" w:rsidP="007A5A49">
            <w:pPr>
              <w:spacing w:line="240" w:lineRule="auto"/>
            </w:pPr>
          </w:p>
          <w:p w14:paraId="6DC3B673" w14:textId="77777777" w:rsidR="007A5A49" w:rsidRDefault="007A5A49" w:rsidP="007A5A49">
            <w:pPr>
              <w:spacing w:line="240" w:lineRule="auto"/>
            </w:pPr>
          </w:p>
          <w:p w14:paraId="083B393D" w14:textId="77777777" w:rsidR="007A5A49" w:rsidRDefault="007A5A49" w:rsidP="007A5A49">
            <w:pPr>
              <w:spacing w:line="240" w:lineRule="auto"/>
            </w:pPr>
          </w:p>
        </w:tc>
        <w:tc>
          <w:tcPr>
            <w:tcW w:w="0" w:type="auto"/>
          </w:tcPr>
          <w:p w14:paraId="630F9C85" w14:textId="77777777" w:rsidR="007A5A49" w:rsidRDefault="007A5A49" w:rsidP="007A5A49">
            <w:pPr>
              <w:spacing w:line="240" w:lineRule="auto"/>
            </w:pPr>
          </w:p>
        </w:tc>
        <w:tc>
          <w:tcPr>
            <w:tcW w:w="0" w:type="auto"/>
          </w:tcPr>
          <w:p w14:paraId="68F47F78" w14:textId="77777777" w:rsidR="007A5A49" w:rsidRDefault="007A5A49" w:rsidP="007A5A49">
            <w:pPr>
              <w:spacing w:line="240" w:lineRule="auto"/>
              <w:jc w:val="right"/>
            </w:pPr>
          </w:p>
        </w:tc>
        <w:tc>
          <w:tcPr>
            <w:tcW w:w="0" w:type="auto"/>
          </w:tcPr>
          <w:p w14:paraId="06CB00AE" w14:textId="77777777" w:rsidR="007A5A49" w:rsidRDefault="007A5A49" w:rsidP="007A5A49">
            <w:pPr>
              <w:spacing w:line="240" w:lineRule="auto"/>
            </w:pPr>
          </w:p>
        </w:tc>
      </w:tr>
    </w:tbl>
    <w:p w14:paraId="6CAE0EFF" w14:textId="77777777" w:rsidR="00F77BDD" w:rsidRDefault="006D238B">
      <w:pPr>
        <w:pStyle w:val="Heading9"/>
      </w:pPr>
      <w:bookmarkStart w:id="141" w:name="e2e3-over-time"/>
      <w:r>
        <w:lastRenderedPageBreak/>
        <w:t>E2E3 over time</w:t>
      </w:r>
      <w:bookmarkEnd w:id="141"/>
    </w:p>
    <w:p w14:paraId="6C824412" w14:textId="77777777" w:rsidR="00F77BDD" w:rsidRDefault="006D238B" w:rsidP="007A5A49">
      <w:pPr>
        <w:spacing w:line="240" w:lineRule="auto"/>
      </w:pPr>
      <w:r>
        <w:rPr>
          <w:noProof/>
        </w:rPr>
        <w:drawing>
          <wp:inline distT="0" distB="0" distL="0" distR="0" wp14:anchorId="7B9D3886" wp14:editId="598E5F05">
            <wp:extent cx="5504749" cy="3669832"/>
            <wp:effectExtent l="0" t="0" r="0" b="0"/>
            <wp:docPr id="40" name="Picture" descr="Figure 40: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1"/>
                    <a:stretch>
                      <a:fillRect/>
                    </a:stretch>
                  </pic:blipFill>
                  <pic:spPr bwMode="auto">
                    <a:xfrm>
                      <a:off x="0" y="0"/>
                      <a:ext cx="5504749" cy="3669832"/>
                    </a:xfrm>
                    <a:prstGeom prst="rect">
                      <a:avLst/>
                    </a:prstGeom>
                    <a:noFill/>
                    <a:ln w="9525">
                      <a:noFill/>
                      <a:headEnd/>
                      <a:tailEnd/>
                    </a:ln>
                  </pic:spPr>
                </pic:pic>
              </a:graphicData>
            </a:graphic>
          </wp:inline>
        </w:drawing>
      </w:r>
    </w:p>
    <w:p w14:paraId="5C7A550F" w14:textId="77777777" w:rsidR="00F77BDD" w:rsidRDefault="006D238B" w:rsidP="007A5A49">
      <w:pPr>
        <w:spacing w:line="240" w:lineRule="auto"/>
        <w:rPr>
          <w:i/>
        </w:rPr>
      </w:pPr>
      <w:r>
        <w:t xml:space="preserve">Figure 40:  </w:t>
      </w:r>
      <w:r>
        <w:rPr>
          <w:i/>
        </w:rPr>
        <w:t>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14:paraId="5C1DF74A" w14:textId="77777777" w:rsidR="007A5A49" w:rsidRDefault="007A5A49" w:rsidP="007A5A49">
      <w:pPr>
        <w:spacing w:line="240" w:lineRule="auto"/>
      </w:pPr>
    </w:p>
    <w:p w14:paraId="04A4BFBB" w14:textId="77777777" w:rsidR="00F77BDD" w:rsidRDefault="006D238B">
      <w:r>
        <w:rPr>
          <w:b/>
          <w:i/>
        </w:rPr>
        <w:t>?</w:t>
      </w:r>
    </w:p>
    <w:p w14:paraId="3F5C2759" w14:textId="77777777" w:rsidR="007A5A49" w:rsidRDefault="006D238B">
      <w:pPr>
        <w:numPr>
          <w:ilvl w:val="0"/>
          <w:numId w:val="32"/>
        </w:numPr>
        <w:sectPr w:rsidR="007A5A49" w:rsidSect="000C7037">
          <w:pgSz w:w="12240" w:h="15840" w:code="1"/>
          <w:pgMar w:top="1440" w:right="1440" w:bottom="1440" w:left="1440" w:header="706" w:footer="706" w:gutter="0"/>
          <w:cols w:space="708"/>
          <w:docGrid w:linePitch="326"/>
        </w:sectPr>
      </w:pPr>
      <w:r>
        <w:t>Gauging Streamflow (?)</w:t>
      </w:r>
    </w:p>
    <w:p w14:paraId="4D5E66EF" w14:textId="77777777" w:rsidR="00F77BDD" w:rsidRDefault="007A5A49" w:rsidP="007A5A49">
      <w:pPr>
        <w:pStyle w:val="Heading1"/>
      </w:pPr>
      <w:bookmarkStart w:id="142" w:name="_Toc46783713"/>
      <w:r>
        <w:lastRenderedPageBreak/>
        <w:t>References</w:t>
      </w:r>
      <w:bookmarkEnd w:id="142"/>
    </w:p>
    <w:p w14:paraId="399FC45A" w14:textId="77777777" w:rsidR="00F77BDD" w:rsidRDefault="006D238B" w:rsidP="007A5A49">
      <w:pPr>
        <w:spacing w:after="240" w:line="240" w:lineRule="auto"/>
      </w:pPr>
      <w:bookmarkStart w:id="143" w:name="ref-Abbott2018"/>
      <w:bookmarkStart w:id="144"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52">
        <w:r>
          <w:rPr>
            <w:rStyle w:val="Hyperlink"/>
          </w:rPr>
          <w:t>https://doi.org/10.1111/ele.12897</w:t>
        </w:r>
      </w:hyperlink>
      <w:r>
        <w:t>.</w:t>
      </w:r>
    </w:p>
    <w:p w14:paraId="413C8F41" w14:textId="77777777" w:rsidR="00F77BDD" w:rsidRDefault="006D238B" w:rsidP="007A5A49">
      <w:pPr>
        <w:spacing w:after="240" w:line="240" w:lineRule="auto"/>
      </w:pPr>
      <w:bookmarkStart w:id="145" w:name="ref-Aiken1995"/>
      <w:bookmarkEnd w:id="143"/>
      <w:r>
        <w:t xml:space="preserve">Aiken, George, and Evangelo Cotsaris. 1995. “Soil and hydrology: Their effect on NOM.” </w:t>
      </w:r>
      <w:r>
        <w:rPr>
          <w:i/>
        </w:rPr>
        <w:t>American Water Works Association</w:t>
      </w:r>
      <w:r>
        <w:t xml:space="preserve"> 87 (1): 36–45. </w:t>
      </w:r>
      <w:hyperlink r:id="rId53">
        <w:r>
          <w:rPr>
            <w:rStyle w:val="Hyperlink"/>
          </w:rPr>
          <w:t>https://doi.org/10.1002/j.1551-8833.1995.tb06299.x</w:t>
        </w:r>
      </w:hyperlink>
      <w:r>
        <w:t>.</w:t>
      </w:r>
    </w:p>
    <w:p w14:paraId="4B50934B" w14:textId="77777777" w:rsidR="00F77BDD" w:rsidRDefault="006D238B" w:rsidP="007A5A49">
      <w:pPr>
        <w:spacing w:after="240" w:line="240" w:lineRule="auto"/>
      </w:pPr>
      <w:bookmarkStart w:id="146" w:name="ref-Aiken2011"/>
      <w:bookmarkEnd w:id="145"/>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54">
        <w:r>
          <w:rPr>
            <w:rStyle w:val="Hyperlink"/>
          </w:rPr>
          <w:t>https://doi.org/10.1021/es103992s</w:t>
        </w:r>
      </w:hyperlink>
      <w:r>
        <w:t>.</w:t>
      </w:r>
    </w:p>
    <w:p w14:paraId="6D2F868D" w14:textId="77777777" w:rsidR="00F77BDD" w:rsidRDefault="006D238B" w:rsidP="007A5A49">
      <w:pPr>
        <w:spacing w:after="240" w:line="240" w:lineRule="auto"/>
      </w:pPr>
      <w:bookmarkStart w:id="147" w:name="ref-Avagyan2014"/>
      <w:bookmarkEnd w:id="146"/>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55">
        <w:r>
          <w:rPr>
            <w:rStyle w:val="Hyperlink"/>
          </w:rPr>
          <w:t>https://doi.org/10.1016/j.jhydrol.2014.05.060</w:t>
        </w:r>
      </w:hyperlink>
      <w:r>
        <w:t>.</w:t>
      </w:r>
    </w:p>
    <w:p w14:paraId="5349B50D" w14:textId="77777777" w:rsidR="00F77BDD" w:rsidRDefault="006D238B" w:rsidP="007A5A49">
      <w:pPr>
        <w:spacing w:after="240" w:line="240" w:lineRule="auto"/>
      </w:pPr>
      <w:bookmarkStart w:id="148" w:name="ref-Agren2008"/>
      <w:bookmarkEnd w:id="147"/>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56">
        <w:r>
          <w:rPr>
            <w:rStyle w:val="Hyperlink"/>
          </w:rPr>
          <w:t>https://doi.org/10.1029/2007JG000674</w:t>
        </w:r>
      </w:hyperlink>
      <w:r>
        <w:t>.</w:t>
      </w:r>
    </w:p>
    <w:p w14:paraId="4DB387DE" w14:textId="77777777" w:rsidR="00F77BDD" w:rsidRDefault="006D238B" w:rsidP="007A5A49">
      <w:pPr>
        <w:spacing w:after="240" w:line="240" w:lineRule="auto"/>
      </w:pPr>
      <w:bookmarkStart w:id="149" w:name="ref-StdMet5310"/>
      <w:bookmarkEnd w:id="148"/>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57">
        <w:r>
          <w:rPr>
            <w:rStyle w:val="Hyperlink"/>
          </w:rPr>
          <w:t>http://www.standardmethods.org/</w:t>
        </w:r>
      </w:hyperlink>
      <w:r>
        <w:t>.</w:t>
      </w:r>
    </w:p>
    <w:p w14:paraId="7B7028CF" w14:textId="77777777" w:rsidR="00F77BDD" w:rsidRDefault="006D238B" w:rsidP="007A5A49">
      <w:pPr>
        <w:spacing w:after="240" w:line="240" w:lineRule="auto"/>
      </w:pPr>
      <w:bookmarkStart w:id="150" w:name="ref-StdMet5910"/>
      <w:bookmarkEnd w:id="149"/>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58">
        <w:r>
          <w:rPr>
            <w:rStyle w:val="Hyperlink"/>
          </w:rPr>
          <w:t>https://doi.org/10.2105/SMWW.2882.113</w:t>
        </w:r>
      </w:hyperlink>
      <w:r>
        <w:t>.</w:t>
      </w:r>
    </w:p>
    <w:p w14:paraId="18DA9340" w14:textId="77777777" w:rsidR="00F77BDD" w:rsidRDefault="006D238B" w:rsidP="007A5A49">
      <w:pPr>
        <w:spacing w:after="240" w:line="240" w:lineRule="auto"/>
      </w:pPr>
      <w:bookmarkStart w:id="151" w:name="ref-Biau2016"/>
      <w:bookmarkEnd w:id="150"/>
      <w:r>
        <w:t xml:space="preserve">Biau, Gérard, and Erwan Scornet. 2016. “A random forest guided tour.” </w:t>
      </w:r>
      <w:r>
        <w:rPr>
          <w:i/>
        </w:rPr>
        <w:t>Test</w:t>
      </w:r>
      <w:r>
        <w:t xml:space="preserve"> 25 (2): 197–227. </w:t>
      </w:r>
      <w:hyperlink r:id="rId59">
        <w:r>
          <w:rPr>
            <w:rStyle w:val="Hyperlink"/>
          </w:rPr>
          <w:t>https://doi.org/10.1007/s11749-016-0481-7</w:t>
        </w:r>
      </w:hyperlink>
      <w:r>
        <w:t>.</w:t>
      </w:r>
    </w:p>
    <w:p w14:paraId="144FB015" w14:textId="77777777" w:rsidR="00F77BDD" w:rsidRDefault="006D238B" w:rsidP="007A5A49">
      <w:pPr>
        <w:spacing w:after="240" w:line="240" w:lineRule="auto"/>
      </w:pPr>
      <w:bookmarkStart w:id="152" w:name="ref-Breiman2001"/>
      <w:bookmarkEnd w:id="151"/>
      <w:r>
        <w:t xml:space="preserve">Breiman, Leo. 2001. “Random forests.” </w:t>
      </w:r>
      <w:r>
        <w:rPr>
          <w:i/>
        </w:rPr>
        <w:t>Machine Learning</w:t>
      </w:r>
      <w:r>
        <w:t xml:space="preserve"> 45: 5–32. </w:t>
      </w:r>
      <w:hyperlink r:id="rId60">
        <w:r>
          <w:rPr>
            <w:rStyle w:val="Hyperlink"/>
          </w:rPr>
          <w:t>https://doi.org/10.1201/9780367816377-11</w:t>
        </w:r>
      </w:hyperlink>
      <w:r>
        <w:t>.</w:t>
      </w:r>
    </w:p>
    <w:p w14:paraId="5022C116" w14:textId="77777777" w:rsidR="00F77BDD" w:rsidRDefault="006D238B" w:rsidP="007A5A49">
      <w:pPr>
        <w:spacing w:after="240" w:line="240" w:lineRule="auto"/>
      </w:pPr>
      <w:bookmarkStart w:id="153" w:name="ref-BC2019"/>
      <w:bookmarkEnd w:id="152"/>
      <w:r>
        <w:t xml:space="preserve">British Columbia Ministry of Environment. 2017. “BC Source Drinking Water Quality Guidelines: Guideline Summary.” Victoria, B.C.: Prov. B.C. </w:t>
      </w:r>
      <w:hyperlink r:id="rId61">
        <w:r>
          <w:rPr>
            <w:rStyle w:val="Hyperlink"/>
          </w:rPr>
          <w:t>https://www2.gov.bc.ca/gov/content/governments/organizational-structure/ministries-organizations/ministries/environment-climate-change</w:t>
        </w:r>
      </w:hyperlink>
      <w:r>
        <w:t>.</w:t>
      </w:r>
    </w:p>
    <w:p w14:paraId="60565051" w14:textId="77777777" w:rsidR="00F77BDD" w:rsidRDefault="006D238B" w:rsidP="007A5A49">
      <w:pPr>
        <w:spacing w:after="240" w:line="240" w:lineRule="auto"/>
      </w:pPr>
      <w:bookmarkStart w:id="154" w:name="ref-CCME2004"/>
      <w:bookmarkEnd w:id="153"/>
      <w:r>
        <w:t>Canadian Council of Ministers of the Environment. 2004. “From source to tap : guidance on the multi-barrier approach to safe drinking water.”</w:t>
      </w:r>
    </w:p>
    <w:p w14:paraId="6A541FC5" w14:textId="77777777" w:rsidR="00F77BDD" w:rsidRDefault="006D238B" w:rsidP="007A5A49">
      <w:pPr>
        <w:spacing w:after="240" w:line="240" w:lineRule="auto"/>
      </w:pPr>
      <w:bookmarkStart w:id="155" w:name="ref-CCME2011"/>
      <w:bookmarkEnd w:id="154"/>
      <w:r>
        <w:lastRenderedPageBreak/>
        <w:t xml:space="preserve">CCME. 2011. </w:t>
      </w:r>
      <w:r>
        <w:rPr>
          <w:i/>
        </w:rPr>
        <w:t>Protocols Manual for Water Quality Sampling in Canada</w:t>
      </w:r>
      <w:r>
        <w:t>. Canadian Council of Ministers of the Environment.</w:t>
      </w:r>
    </w:p>
    <w:p w14:paraId="3853BB6F" w14:textId="77777777" w:rsidR="00F77BDD" w:rsidRDefault="006D238B" w:rsidP="007A5A49">
      <w:pPr>
        <w:spacing w:after="240" w:line="240" w:lineRule="auto"/>
      </w:pPr>
      <w:bookmarkStart w:id="156" w:name="ref-Chow2008"/>
      <w:bookmarkEnd w:id="155"/>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62">
        <w:r>
          <w:rPr>
            <w:rStyle w:val="Hyperlink"/>
          </w:rPr>
          <w:t>https://doi.org/10.2166/aqua.2008.064</w:t>
        </w:r>
      </w:hyperlink>
      <w:r>
        <w:t>.</w:t>
      </w:r>
    </w:p>
    <w:p w14:paraId="7F4A5641" w14:textId="77777777" w:rsidR="00F77BDD" w:rsidRDefault="006D238B" w:rsidP="007A5A49">
      <w:pPr>
        <w:spacing w:after="240" w:line="240" w:lineRule="auto"/>
      </w:pPr>
      <w:bookmarkStart w:id="157" w:name="ref-Cory2011"/>
      <w:bookmarkEnd w:id="156"/>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63">
        <w:r>
          <w:rPr>
            <w:rStyle w:val="Hyperlink"/>
          </w:rPr>
          <w:t>https://doi.org/10.1007/978-94-007-1363-5</w:t>
        </w:r>
      </w:hyperlink>
      <w:r>
        <w:t>.</w:t>
      </w:r>
    </w:p>
    <w:p w14:paraId="61DC0003" w14:textId="77777777" w:rsidR="00F77BDD" w:rsidRDefault="006D238B" w:rsidP="007A5A49">
      <w:pPr>
        <w:spacing w:after="240" w:line="240" w:lineRule="auto"/>
      </w:pPr>
      <w:bookmarkStart w:id="158" w:name="ref-CapitalRegionDistrict2017"/>
      <w:bookmarkEnd w:id="157"/>
      <w:r>
        <w:t xml:space="preserve">CRD. 2017. “Regional Water Supply 2017 Strategic Plan.” Victoria, B.C.: Capital Region District, Integrated Water Services. </w:t>
      </w:r>
      <w:hyperlink r:id="rId64">
        <w:r>
          <w:rPr>
            <w:rStyle w:val="Hyperlink"/>
          </w:rPr>
          <w:t>https://www.crd.bc.ca/project/past-capital-projects-and-initiatives/water-supply-plan</w:t>
        </w:r>
      </w:hyperlink>
      <w:r>
        <w:t>.</w:t>
      </w:r>
    </w:p>
    <w:p w14:paraId="4FF94B6E" w14:textId="77777777" w:rsidR="00F77BDD" w:rsidRDefault="006D238B" w:rsidP="007A5A49">
      <w:pPr>
        <w:spacing w:after="240" w:line="240" w:lineRule="auto"/>
      </w:pPr>
      <w:bookmarkStart w:id="159" w:name="ref-CRD2019"/>
      <w:bookmarkEnd w:id="158"/>
      <w:r>
        <w:t xml:space="preserve">———. 2019. “Leech Water Supply Area Restoration Update: Report to Regional Water Supply Commission (Wednesday, June 19, 2019).” Victoria, B.C.: Capital Regional District. </w:t>
      </w:r>
      <w:hyperlink r:id="rId65">
        <w:r>
          <w:rPr>
            <w:rStyle w:val="Hyperlink"/>
          </w:rPr>
          <w:t>https://doi.org/IWSS-297445977-5079</w:t>
        </w:r>
      </w:hyperlink>
      <w:r>
        <w:t>.</w:t>
      </w:r>
    </w:p>
    <w:p w14:paraId="29CF9AB9" w14:textId="77777777" w:rsidR="00F77BDD" w:rsidRDefault="006D238B" w:rsidP="007A5A49">
      <w:pPr>
        <w:spacing w:after="240" w:line="240" w:lineRule="auto"/>
      </w:pPr>
      <w:bookmarkStart w:id="160" w:name="ref-CRD2020"/>
      <w:bookmarkEnd w:id="159"/>
      <w:r>
        <w:t>———. 2020. “Unpublished weather station data, Greater Victoria Water Supply Area.” Victoria, B.C.: Capital Regional District, Watershed Protection Division, Integrated Water Services.</w:t>
      </w:r>
    </w:p>
    <w:p w14:paraId="1C6F63EE" w14:textId="77777777" w:rsidR="00F77BDD" w:rsidRDefault="006D238B" w:rsidP="007A5A49">
      <w:pPr>
        <w:spacing w:after="240" w:line="240" w:lineRule="auto"/>
      </w:pPr>
      <w:bookmarkStart w:id="161" w:name="ref-Creed2015"/>
      <w:bookmarkEnd w:id="160"/>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66">
        <w:r>
          <w:rPr>
            <w:rStyle w:val="Hyperlink"/>
          </w:rPr>
          <w:t>https://doi.org/10.1139/cjfas-2014-0400</w:t>
        </w:r>
      </w:hyperlink>
      <w:r>
        <w:t>.</w:t>
      </w:r>
    </w:p>
    <w:p w14:paraId="78596831" w14:textId="77777777" w:rsidR="00F77BDD" w:rsidRDefault="006D238B" w:rsidP="007A5A49">
      <w:pPr>
        <w:spacing w:after="240" w:line="240" w:lineRule="auto"/>
      </w:pPr>
      <w:bookmarkStart w:id="162" w:name="ref-MWH2014"/>
      <w:bookmarkEnd w:id="161"/>
      <w:r>
        <w:t xml:space="preserve">Critten, John C. Trussell, Rhodes. Hand, David. Howe, Kerry. Tchobanoglous, George. 2014. </w:t>
      </w:r>
      <w:r>
        <w:rPr>
          <w:i/>
        </w:rPr>
        <w:t>MWH Water Treatment Principles and Design</w:t>
      </w:r>
      <w:r>
        <w:t xml:space="preserve">. </w:t>
      </w:r>
      <w:hyperlink r:id="rId67">
        <w:r>
          <w:rPr>
            <w:rStyle w:val="Hyperlink"/>
          </w:rPr>
          <w:t>https://doi.org/10.1016/B978-0-12-382092-1.00019-1</w:t>
        </w:r>
      </w:hyperlink>
      <w:r>
        <w:t>.</w:t>
      </w:r>
    </w:p>
    <w:p w14:paraId="18FF0BA0" w14:textId="77777777" w:rsidR="00F77BDD" w:rsidRDefault="006D238B" w:rsidP="007A5A49">
      <w:pPr>
        <w:spacing w:after="240" w:line="240" w:lineRule="auto"/>
      </w:pPr>
      <w:bookmarkStart w:id="163" w:name="ref-Delpla2016"/>
      <w:bookmarkEnd w:id="162"/>
      <w:r>
        <w:t xml:space="preserve">Delpla, Ianis, and Manuel J. Rodriguez. 2016. “Experimental disinfection by-product formation potential following rainfall events.” </w:t>
      </w:r>
      <w:r>
        <w:rPr>
          <w:i/>
        </w:rPr>
        <w:t>Water Research</w:t>
      </w:r>
      <w:r>
        <w:t xml:space="preserve"> 104: 340–48. </w:t>
      </w:r>
      <w:hyperlink r:id="rId68">
        <w:r>
          <w:rPr>
            <w:rStyle w:val="Hyperlink"/>
          </w:rPr>
          <w:t>https://doi.org/10.1016/j.watres.2016.08.031</w:t>
        </w:r>
      </w:hyperlink>
      <w:r>
        <w:t>.</w:t>
      </w:r>
    </w:p>
    <w:p w14:paraId="0B6DBB4A" w14:textId="77777777" w:rsidR="00F77BDD" w:rsidRDefault="006D238B" w:rsidP="007A5A49">
      <w:pPr>
        <w:spacing w:after="240" w:line="240" w:lineRule="auto"/>
      </w:pPr>
      <w:bookmarkStart w:id="164" w:name="ref-Diehl2007"/>
      <w:bookmarkEnd w:id="163"/>
      <w:r>
        <w:t xml:space="preserve">Diehl, Timothy H. 2007. “A Modified Siphon Sampler for Shallow Water.” U.S. Department of the Interior, U.S. Geological Survey. </w:t>
      </w:r>
      <w:hyperlink r:id="rId69">
        <w:r>
          <w:rPr>
            <w:rStyle w:val="Hyperlink"/>
          </w:rPr>
          <w:t>https://pubs.er.usgs.gov/publication/sir20075282</w:t>
        </w:r>
      </w:hyperlink>
      <w:r>
        <w:t>.</w:t>
      </w:r>
    </w:p>
    <w:p w14:paraId="0BB6C846" w14:textId="77777777" w:rsidR="00F77BDD" w:rsidRDefault="006D238B" w:rsidP="007A5A49">
      <w:pPr>
        <w:spacing w:after="240" w:line="240" w:lineRule="auto"/>
      </w:pPr>
      <w:bookmarkStart w:id="165" w:name="ref-Dudley2003"/>
      <w:bookmarkEnd w:id="164"/>
      <w:r>
        <w:t xml:space="preserve">Dudley, N, and S Stolton. 2003. “Running Pure: The importance of forest protected areas to drinking water.” World Bank / WWF Alliance for Forest Conservation; Sustainable Use. </w:t>
      </w:r>
      <w:hyperlink r:id="rId70" w:anchor="%7D1">
        <w:r>
          <w:rPr>
            <w:rStyle w:val="Hyperlink"/>
          </w:rPr>
          <w:t>http://scholar.google.com/scholar?hl=en{\&amp;}btnG=Search{\&amp;}q=intitle:Running+Pure{\#}1</w:t>
        </w:r>
      </w:hyperlink>
      <w:r>
        <w:t>.</w:t>
      </w:r>
    </w:p>
    <w:p w14:paraId="7E2DD65B" w14:textId="77777777" w:rsidR="00F77BDD" w:rsidRDefault="006D238B" w:rsidP="007A5A49">
      <w:pPr>
        <w:spacing w:after="240" w:line="240" w:lineRule="auto"/>
      </w:pPr>
      <w:bookmarkStart w:id="166" w:name="ref-Emelko2011"/>
      <w:bookmarkEnd w:id="165"/>
      <w:r>
        <w:t xml:space="preserve">Emelko, Monica B., Uldis Silins, Kevin D. Bladon, and Micheal Stone. 2011. “Implications of land disturbance on drinking water treatability in a changing climate: Demonstrating the need for </w:t>
      </w:r>
      <w:r>
        <w:lastRenderedPageBreak/>
        <w:t xml:space="preserve">" source water supply and protection" strategies.” </w:t>
      </w:r>
      <w:r>
        <w:rPr>
          <w:i/>
        </w:rPr>
        <w:t>Water Research</w:t>
      </w:r>
      <w:r>
        <w:t xml:space="preserve"> 45 (2): 461–72. </w:t>
      </w:r>
      <w:hyperlink r:id="rId71">
        <w:r>
          <w:rPr>
            <w:rStyle w:val="Hyperlink"/>
          </w:rPr>
          <w:t>https://doi.org/10.1016/j.watres.2010.08.051</w:t>
        </w:r>
      </w:hyperlink>
      <w:r>
        <w:t>.</w:t>
      </w:r>
    </w:p>
    <w:p w14:paraId="3F85525A" w14:textId="77777777" w:rsidR="00F77BDD" w:rsidRDefault="006D238B" w:rsidP="007A5A49">
      <w:pPr>
        <w:spacing w:after="240" w:line="240" w:lineRule="auto"/>
      </w:pPr>
      <w:bookmarkStart w:id="167" w:name="ref-Epps1994"/>
      <w:bookmarkEnd w:id="166"/>
      <w:r>
        <w:t>Epps, Deborah Norine. 1994. “Factors Affecting Disinfection By-Products from Surface Source Waters on Vancouver Island.” Master of Science, University of Victoria.</w:t>
      </w:r>
    </w:p>
    <w:p w14:paraId="78B512BF" w14:textId="77777777" w:rsidR="00F77BDD" w:rsidRDefault="006D238B" w:rsidP="007A5A49">
      <w:pPr>
        <w:spacing w:after="240" w:line="240" w:lineRule="auto"/>
      </w:pPr>
      <w:bookmarkStart w:id="168" w:name="ref-Fichot2012"/>
      <w:bookmarkEnd w:id="167"/>
      <w:r>
        <w:t xml:space="preserve">Fichot, Cédric G., and Ronald Benner. 2012. “The spectral slope coefficient of chromophoric dissolved organic matter ( S 275-295 ) as a tracer of terrigenous dissolved organic carbon in river-influenced ocean margins.” </w:t>
      </w:r>
      <w:r>
        <w:rPr>
          <w:i/>
        </w:rPr>
        <w:t>Limnology and Oceanography</w:t>
      </w:r>
      <w:r>
        <w:t xml:space="preserve"> 57 (5): 1453–66. </w:t>
      </w:r>
      <w:hyperlink r:id="rId72">
        <w:r>
          <w:rPr>
            <w:rStyle w:val="Hyperlink"/>
          </w:rPr>
          <w:t>https://doi.org/10.4319/lo.2012.57.5.1453</w:t>
        </w:r>
      </w:hyperlink>
      <w:r>
        <w:t>.</w:t>
      </w:r>
    </w:p>
    <w:p w14:paraId="559D113D" w14:textId="77777777" w:rsidR="00F77BDD" w:rsidRDefault="006D238B" w:rsidP="007A5A49">
      <w:pPr>
        <w:spacing w:after="240" w:line="240" w:lineRule="auto"/>
      </w:pPr>
      <w:bookmarkStart w:id="169" w:name="ref-Graczyk2000"/>
      <w:bookmarkEnd w:id="168"/>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73">
        <w:r>
          <w:rPr>
            <w:rStyle w:val="Hyperlink"/>
          </w:rPr>
          <w:t>https://doi.org/10.3133/fs06700</w:t>
        </w:r>
      </w:hyperlink>
      <w:r>
        <w:t>.</w:t>
      </w:r>
    </w:p>
    <w:p w14:paraId="05AB21B6" w14:textId="77777777" w:rsidR="00F77BDD" w:rsidRDefault="006D238B" w:rsidP="007A5A49">
      <w:pPr>
        <w:spacing w:after="240" w:line="240" w:lineRule="auto"/>
      </w:pPr>
      <w:bookmarkStart w:id="170" w:name="ref-Harmel2003"/>
      <w:bookmarkEnd w:id="169"/>
      <w:r>
        <w:t xml:space="preserve">Harmel, R. D., K. W. King, and R. M. Slade. 2003. “Automated storm water sampling on small watersheds.” </w:t>
      </w:r>
      <w:r>
        <w:rPr>
          <w:i/>
        </w:rPr>
        <w:t>Applied Engineering in Agriculture</w:t>
      </w:r>
      <w:r>
        <w:t xml:space="preserve"> 19 (6): 667–74. </w:t>
      </w:r>
      <w:hyperlink r:id="rId74">
        <w:r>
          <w:rPr>
            <w:rStyle w:val="Hyperlink"/>
          </w:rPr>
          <w:t>https://doi.org/10.13031/2013.15662</w:t>
        </w:r>
      </w:hyperlink>
      <w:r>
        <w:t>.</w:t>
      </w:r>
    </w:p>
    <w:p w14:paraId="113900B6" w14:textId="77777777" w:rsidR="00F77BDD" w:rsidRDefault="006D238B" w:rsidP="007A5A49">
      <w:pPr>
        <w:spacing w:after="240" w:line="240" w:lineRule="auto"/>
      </w:pPr>
      <w:bookmarkStart w:id="171" w:name="ref-HealthCanada2019"/>
      <w:bookmarkEnd w:id="170"/>
      <w:r>
        <w:t xml:space="preserve">Health Canada. 2019a. “Guidance on Natural Organic Matter in Drinking Water.” </w:t>
      </w:r>
      <w:hyperlink r:id="rId75">
        <w:r>
          <w:rPr>
            <w:rStyle w:val="Hyperlink"/>
          </w:rPr>
          <w:t>https://www.canada.ca/content/dam/hc-sc/documents/programs/consultation-organic-matter-drinking-water/NOM20190129-eng.pdf</w:t>
        </w:r>
      </w:hyperlink>
      <w:r>
        <w:t>.</w:t>
      </w:r>
    </w:p>
    <w:p w14:paraId="52DD056E" w14:textId="77777777" w:rsidR="00F77BDD" w:rsidRDefault="006D238B" w:rsidP="007A5A49">
      <w:pPr>
        <w:spacing w:after="240" w:line="240" w:lineRule="auto"/>
      </w:pPr>
      <w:bookmarkStart w:id="172" w:name="ref-HealthCanada2019a"/>
      <w:bookmarkEnd w:id="171"/>
      <w:r>
        <w:t xml:space="preserve">———. 2019b. “Guidelines for Canadian Drinking Water Quality – Summary Table.” Ottawa, Ontario: Water; Air Quality Bureau, Healthy Environments; Consumer Safety Branch. </w:t>
      </w:r>
      <w:hyperlink r:id="rId76">
        <w:r>
          <w:rPr>
            <w:rStyle w:val="Hyperlink"/>
          </w:rPr>
          <w:t>https://www.canada.ca/content/dam/hc-sc/migration/hc-sc/ewh-semt/alt{\_}formats/pdf/pubs/water-eau/sum{\_}guide-res{\_}recom/summary-table-August-15-2019-eng.pdf</w:t>
        </w:r>
      </w:hyperlink>
      <w:r>
        <w:t>.</w:t>
      </w:r>
    </w:p>
    <w:p w14:paraId="04263976" w14:textId="77777777" w:rsidR="00F77BDD" w:rsidRDefault="006D238B" w:rsidP="007A5A49">
      <w:pPr>
        <w:spacing w:after="240" w:line="240" w:lineRule="auto"/>
      </w:pPr>
      <w:bookmarkStart w:id="173" w:name="ref-HealthCanada2006"/>
      <w:bookmarkEnd w:id="172"/>
      <w:r>
        <w:t xml:space="preserve">HealthCanada. 2006. “Drinking Water Chlorination.” </w:t>
      </w:r>
      <w:hyperlink r:id="rId77">
        <w:r>
          <w:rPr>
            <w:rStyle w:val="Hyperlink"/>
          </w:rPr>
          <w:t>https://www.canada.ca/en/health-canada/services/healthy-living/your-health/environment/drinking-water-chlorination.html</w:t>
        </w:r>
      </w:hyperlink>
      <w:r>
        <w:t>.</w:t>
      </w:r>
    </w:p>
    <w:p w14:paraId="497717F1" w14:textId="77777777" w:rsidR="00F77BDD" w:rsidRDefault="006D238B" w:rsidP="007A5A49">
      <w:pPr>
        <w:spacing w:after="240" w:line="240" w:lineRule="auto"/>
      </w:pPr>
      <w:bookmarkStart w:id="174" w:name="ref-HealthLinkBC2018"/>
      <w:bookmarkEnd w:id="173"/>
      <w:r>
        <w:t xml:space="preserve">HealthLinkBC. 2018. “Drinking Water Chlorination Facts.” </w:t>
      </w:r>
      <w:hyperlink r:id="rId78">
        <w:r>
          <w:rPr>
            <w:rStyle w:val="Hyperlink"/>
          </w:rPr>
          <w:t>https://www.healthlinkbc.ca/healthlinkbc-files/drinking-water-chlorination</w:t>
        </w:r>
      </w:hyperlink>
      <w:r>
        <w:t>.</w:t>
      </w:r>
    </w:p>
    <w:p w14:paraId="78DE5B9A" w14:textId="77777777" w:rsidR="00F77BDD" w:rsidRDefault="006D238B" w:rsidP="007A5A49">
      <w:pPr>
        <w:spacing w:after="240" w:line="240" w:lineRule="auto"/>
      </w:pPr>
      <w:bookmarkStart w:id="175" w:name="ref-Helms2008"/>
      <w:bookmarkEnd w:id="174"/>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79">
        <w:r>
          <w:rPr>
            <w:rStyle w:val="Hyperlink"/>
          </w:rPr>
          <w:t>https://www.jstor.org/stable/40058211</w:t>
        </w:r>
      </w:hyperlink>
      <w:r>
        <w:t>.</w:t>
      </w:r>
    </w:p>
    <w:p w14:paraId="056D2819" w14:textId="77777777" w:rsidR="00F77BDD" w:rsidRDefault="006D238B" w:rsidP="007A5A49">
      <w:pPr>
        <w:spacing w:after="240" w:line="240" w:lineRule="auto"/>
      </w:pPr>
      <w:bookmarkStart w:id="176" w:name="ref-Hua2015"/>
      <w:bookmarkEnd w:id="175"/>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80">
        <w:r>
          <w:rPr>
            <w:rStyle w:val="Hyperlink"/>
          </w:rPr>
          <w:t>https://doi.org/10.1016/j.chemosphere.2015.03.039</w:t>
        </w:r>
      </w:hyperlink>
      <w:r>
        <w:t>.</w:t>
      </w:r>
    </w:p>
    <w:p w14:paraId="47A7F204" w14:textId="77777777" w:rsidR="00F77BDD" w:rsidRDefault="006D238B" w:rsidP="007A5A49">
      <w:pPr>
        <w:spacing w:after="240" w:line="240" w:lineRule="auto"/>
      </w:pPr>
      <w:bookmarkStart w:id="177" w:name="ref-Jacangelo1995"/>
      <w:bookmarkEnd w:id="176"/>
      <w:r>
        <w:lastRenderedPageBreak/>
        <w:t xml:space="preserve">Jacangelo, Joseph G., Jack DeMarco, Douglas M. Owen, and Stephen J. Randtke. 1995. “Selected processes for removing NOM: An overview.” </w:t>
      </w:r>
      <w:r>
        <w:rPr>
          <w:i/>
        </w:rPr>
        <w:t>Journal / American Water Works Association</w:t>
      </w:r>
      <w:r>
        <w:t xml:space="preserve"> 87 (1): 64–77. </w:t>
      </w:r>
      <w:hyperlink r:id="rId81">
        <w:r>
          <w:rPr>
            <w:rStyle w:val="Hyperlink"/>
          </w:rPr>
          <w:t>https://doi.org/10.1002/j.1551-8833.1995.tb06302.x</w:t>
        </w:r>
      </w:hyperlink>
      <w:r>
        <w:t>.</w:t>
      </w:r>
    </w:p>
    <w:p w14:paraId="10FC605E" w14:textId="77777777" w:rsidR="00F77BDD" w:rsidRDefault="006D238B" w:rsidP="007A5A49">
      <w:pPr>
        <w:spacing w:after="240" w:line="240" w:lineRule="auto"/>
      </w:pPr>
      <w:bookmarkStart w:id="178" w:name="ref-Johnson1997"/>
      <w:bookmarkEnd w:id="177"/>
      <w:r>
        <w:t xml:space="preserve">Johnson, Lucinda, Carl Richards, George Host, and John Arthur. 1997. “Landscape influences on water chemistry in Midwestern stream ecosystems.” </w:t>
      </w:r>
      <w:r>
        <w:rPr>
          <w:i/>
        </w:rPr>
        <w:t>Freshwater Biology</w:t>
      </w:r>
      <w:r>
        <w:t xml:space="preserve"> 37: 193–208. </w:t>
      </w:r>
      <w:hyperlink r:id="rId82">
        <w:r>
          <w:rPr>
            <w:rStyle w:val="Hyperlink"/>
          </w:rPr>
          <w:t>https://doi.org/doi:10.1046/j.1365-2427.1997.d01-539.x</w:t>
        </w:r>
      </w:hyperlink>
      <w:r>
        <w:t>.</w:t>
      </w:r>
    </w:p>
    <w:p w14:paraId="3D09B29E" w14:textId="77777777" w:rsidR="00F77BDD" w:rsidRDefault="006D238B" w:rsidP="007A5A49">
      <w:pPr>
        <w:spacing w:after="240" w:line="240" w:lineRule="auto"/>
      </w:pPr>
      <w:bookmarkStart w:id="179" w:name="ref-Karanfil2003"/>
      <w:bookmarkEnd w:id="178"/>
      <w:r>
        <w:t xml:space="preserve">Karanfil, Tanju, Ilke Erdogan, and Mark A. Schlautman. 2003. “Selecting filter membranes for measuring DOC and UV₂₅₄.” </w:t>
      </w:r>
      <w:r>
        <w:rPr>
          <w:i/>
        </w:rPr>
        <w:t>American Water Works Association</w:t>
      </w:r>
      <w:r>
        <w:t xml:space="preserve"> 95 (3): 86–100. </w:t>
      </w:r>
      <w:hyperlink r:id="rId83">
        <w:r>
          <w:rPr>
            <w:rStyle w:val="Hyperlink"/>
          </w:rPr>
          <w:t>https://www.jstor.org/stable/41311011</w:t>
        </w:r>
      </w:hyperlink>
      <w:r>
        <w:t>.</w:t>
      </w:r>
    </w:p>
    <w:p w14:paraId="38162147" w14:textId="77777777" w:rsidR="00F77BDD" w:rsidRDefault="006D238B" w:rsidP="007A5A49">
      <w:pPr>
        <w:spacing w:after="240" w:line="240" w:lineRule="auto"/>
      </w:pPr>
      <w:bookmarkStart w:id="180" w:name="ref-Karanfil2002"/>
      <w:bookmarkEnd w:id="179"/>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84">
        <w:r>
          <w:rPr>
            <w:rStyle w:val="Hyperlink"/>
          </w:rPr>
          <w:t>https://doi.org/10.1002/j.1551-8833.2002.tb10250.x</w:t>
        </w:r>
      </w:hyperlink>
      <w:r>
        <w:t>.</w:t>
      </w:r>
    </w:p>
    <w:p w14:paraId="44077E61" w14:textId="77777777" w:rsidR="00F77BDD" w:rsidRDefault="006D238B" w:rsidP="007A5A49">
      <w:pPr>
        <w:spacing w:after="240" w:line="240" w:lineRule="auto"/>
      </w:pPr>
      <w:bookmarkStart w:id="181" w:name="ref-Kirchner2006"/>
      <w:bookmarkEnd w:id="180"/>
      <w:r>
        <w:t xml:space="preserve">Kirchner, James W. 2006. “Getting the right answers for the right reasons: Linking measurements, analyses, and models to advance the science of hydrology.” </w:t>
      </w:r>
      <w:r>
        <w:rPr>
          <w:i/>
        </w:rPr>
        <w:t>Water Resources Research</w:t>
      </w:r>
      <w:r>
        <w:t xml:space="preserve"> 42 (3): 1–5. </w:t>
      </w:r>
      <w:hyperlink r:id="rId85">
        <w:r>
          <w:rPr>
            <w:rStyle w:val="Hyperlink"/>
          </w:rPr>
          <w:t>https://doi.org/10.1029/2005WR004362</w:t>
        </w:r>
      </w:hyperlink>
      <w:r>
        <w:t>.</w:t>
      </w:r>
    </w:p>
    <w:p w14:paraId="6E88240E" w14:textId="77777777" w:rsidR="00F77BDD" w:rsidRDefault="006D238B" w:rsidP="007A5A49">
      <w:pPr>
        <w:spacing w:after="240" w:line="240" w:lineRule="auto"/>
      </w:pPr>
      <w:bookmarkStart w:id="182" w:name="ref-LaZerte1991"/>
      <w:bookmarkEnd w:id="181"/>
      <w:r>
        <w:t xml:space="preserve">LaZerte, Bruce. 1991. “Metal transport and retention: the role of dissolved organic carbon.” December. Ontario: Dorset Research Centre, for Ontario Ministry of the Environment. </w:t>
      </w:r>
      <w:hyperlink r:id="rId86">
        <w:r>
          <w:rPr>
            <w:rStyle w:val="Hyperlink"/>
          </w:rPr>
          <w:t>https://archive.org/details/metaltransportre00lazeuoft/mode/2up</w:t>
        </w:r>
      </w:hyperlink>
      <w:r>
        <w:t>.</w:t>
      </w:r>
    </w:p>
    <w:p w14:paraId="77DC1E99" w14:textId="77777777" w:rsidR="00F77BDD" w:rsidRDefault="006D238B" w:rsidP="007A5A49">
      <w:pPr>
        <w:spacing w:after="240" w:line="240" w:lineRule="auto"/>
      </w:pPr>
      <w:bookmarkStart w:id="183" w:name="ref-Li2014"/>
      <w:bookmarkEnd w:id="182"/>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7">
        <w:r>
          <w:rPr>
            <w:rStyle w:val="Hyperlink"/>
          </w:rPr>
          <w:t>https://doi.org/10.1016/j.jhazmat.2014.02.009</w:t>
        </w:r>
      </w:hyperlink>
      <w:r>
        <w:t>.</w:t>
      </w:r>
    </w:p>
    <w:p w14:paraId="528EDAFA" w14:textId="77777777" w:rsidR="00F77BDD" w:rsidRDefault="006D238B" w:rsidP="007A5A49">
      <w:pPr>
        <w:spacing w:after="240" w:line="240" w:lineRule="auto"/>
      </w:pPr>
      <w:bookmarkStart w:id="184" w:name="ref-Mackay2012"/>
      <w:bookmarkEnd w:id="183"/>
      <w:r>
        <w:t xml:space="preserve">Mackay, A. K., and M. P. Taylor. 2012. “Event-based water quality sampling method for application in remote rivers.” </w:t>
      </w:r>
      <w:r>
        <w:rPr>
          <w:i/>
        </w:rPr>
        <w:t>River Research and Applications</w:t>
      </w:r>
      <w:r>
        <w:t xml:space="preserve"> 28 (8): 1105–12. </w:t>
      </w:r>
      <w:hyperlink r:id="rId88">
        <w:r>
          <w:rPr>
            <w:rStyle w:val="Hyperlink"/>
          </w:rPr>
          <w:t>https://doi.org/10.1002/rra.1504</w:t>
        </w:r>
      </w:hyperlink>
      <w:r>
        <w:t>.</w:t>
      </w:r>
    </w:p>
    <w:p w14:paraId="4D738B5A" w14:textId="77777777" w:rsidR="00F77BDD" w:rsidRDefault="006D238B" w:rsidP="007A5A49">
      <w:pPr>
        <w:spacing w:after="240" w:line="240" w:lineRule="auto"/>
      </w:pPr>
      <w:bookmarkStart w:id="185" w:name="ref-Matilainen2011"/>
      <w:bookmarkEnd w:id="184"/>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89">
        <w:r>
          <w:rPr>
            <w:rStyle w:val="Hyperlink"/>
          </w:rPr>
          <w:t>https://doi.org/10.1016/j.chemosphere.2011.01.018</w:t>
        </w:r>
      </w:hyperlink>
      <w:r>
        <w:t>.</w:t>
      </w:r>
    </w:p>
    <w:p w14:paraId="64B5D010" w14:textId="77777777" w:rsidR="00F77BDD" w:rsidRDefault="006D238B" w:rsidP="007A5A49">
      <w:pPr>
        <w:spacing w:after="240" w:line="240" w:lineRule="auto"/>
      </w:pPr>
      <w:bookmarkStart w:id="186" w:name="ref-Matilainen2010"/>
      <w:bookmarkEnd w:id="185"/>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90">
        <w:r>
          <w:rPr>
            <w:rStyle w:val="Hyperlink"/>
          </w:rPr>
          <w:t>https://doi.org/10.1016/j.cis.2010.06.007</w:t>
        </w:r>
      </w:hyperlink>
      <w:r>
        <w:t>.</w:t>
      </w:r>
    </w:p>
    <w:p w14:paraId="2DFBE3E2" w14:textId="77777777" w:rsidR="00F77BDD" w:rsidRDefault="006D238B" w:rsidP="007A5A49">
      <w:pPr>
        <w:spacing w:after="240" w:line="240" w:lineRule="auto"/>
      </w:pPr>
      <w:bookmarkStart w:id="187" w:name="ref-Meyer1983"/>
      <w:bookmarkEnd w:id="186"/>
      <w:r>
        <w:t xml:space="preserve">Meyer, Judy L., and Cathy M . Tate. 1983. “The Effects of Watershed Disturbance on Dissolved Organic Carbon Dynamics of a Stream.” </w:t>
      </w:r>
      <w:r>
        <w:rPr>
          <w:i/>
        </w:rPr>
        <w:t>Ecology</w:t>
      </w:r>
      <w:r>
        <w:t xml:space="preserve"> 64 (1): 33–44. </w:t>
      </w:r>
      <w:hyperlink r:id="rId91">
        <w:r>
          <w:rPr>
            <w:rStyle w:val="Hyperlink"/>
          </w:rPr>
          <w:t>https://www.jstor.org/stable/1937326</w:t>
        </w:r>
      </w:hyperlink>
      <w:r>
        <w:t>.</w:t>
      </w:r>
    </w:p>
    <w:p w14:paraId="3362286C" w14:textId="77777777" w:rsidR="00F77BDD" w:rsidRDefault="006D238B" w:rsidP="007A5A49">
      <w:pPr>
        <w:spacing w:after="240" w:line="240" w:lineRule="auto"/>
      </w:pPr>
      <w:bookmarkStart w:id="188" w:name="ref-Mistick2019"/>
      <w:bookmarkEnd w:id="187"/>
      <w:r>
        <w:lastRenderedPageBreak/>
        <w:t>Mistick, Emily. 2019. “Forest harvest and water treatability: Analysis of dissolved organic carbon in headwater streams of contrasting forest harvest history during base flow and storm flow.” PhD thesis, UNIVERSITY OF BRITISH COLUMBIA.</w:t>
      </w:r>
    </w:p>
    <w:p w14:paraId="57B59079" w14:textId="77777777" w:rsidR="00F77BDD" w:rsidRDefault="006D238B" w:rsidP="007A5A49">
      <w:pPr>
        <w:spacing w:after="240" w:line="240" w:lineRule="auto"/>
      </w:pPr>
      <w:bookmarkStart w:id="189" w:name="ref-Mosher2015"/>
      <w:bookmarkEnd w:id="188"/>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92">
        <w:r>
          <w:rPr>
            <w:rStyle w:val="Hyperlink"/>
          </w:rPr>
          <w:t>https://doi.org/10.1007/s10533-015-0103-6</w:t>
        </w:r>
      </w:hyperlink>
      <w:r>
        <w:t>.</w:t>
      </w:r>
    </w:p>
    <w:p w14:paraId="6B74589B" w14:textId="77777777" w:rsidR="00F77BDD" w:rsidRDefault="006D238B" w:rsidP="007A5A49">
      <w:pPr>
        <w:spacing w:after="240" w:line="240" w:lineRule="auto"/>
      </w:pPr>
      <w:bookmarkStart w:id="190" w:name="ref-Newham2001"/>
      <w:bookmarkEnd w:id="189"/>
      <w:r>
        <w:t xml:space="preserve">Newham, Lachlan T H, Barry F W Croke, and a J Jakeman. 2001. “Design of Water Quality Monitoring Programs and Automatic Sampling Techniques.” In </w:t>
      </w:r>
      <w:r>
        <w:rPr>
          <w:i/>
        </w:rPr>
        <w:t>ANU Research Publications</w:t>
      </w:r>
      <w:r>
        <w:t xml:space="preserve">. 02. </w:t>
      </w:r>
      <w:hyperlink r:id="rId93">
        <w:r>
          <w:rPr>
            <w:rStyle w:val="Hyperlink"/>
          </w:rPr>
          <w:t>http://hdl.handle.net/1885/40940</w:t>
        </w:r>
      </w:hyperlink>
      <w:r>
        <w:t>.</w:t>
      </w:r>
    </w:p>
    <w:p w14:paraId="69782CAA" w14:textId="77777777" w:rsidR="00F77BDD" w:rsidRDefault="006D238B" w:rsidP="007A5A49">
      <w:pPr>
        <w:spacing w:after="240" w:line="240" w:lineRule="auto"/>
      </w:pPr>
      <w:bookmarkStart w:id="191" w:name="ref-Oni2013"/>
      <w:bookmarkEnd w:id="190"/>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94">
        <w:r>
          <w:rPr>
            <w:rStyle w:val="Hyperlink"/>
          </w:rPr>
          <w:t>https://doi.org/10.5194/bg-10-2315-2013</w:t>
        </w:r>
      </w:hyperlink>
      <w:r>
        <w:t>.</w:t>
      </w:r>
    </w:p>
    <w:p w14:paraId="4256676D" w14:textId="77777777" w:rsidR="00F77BDD" w:rsidRDefault="006D238B" w:rsidP="007A5A49">
      <w:pPr>
        <w:spacing w:after="240" w:line="240" w:lineRule="auto"/>
      </w:pPr>
      <w:bookmarkStart w:id="192" w:name="ref-Owen1995"/>
      <w:bookmarkEnd w:id="191"/>
      <w:r>
        <w:t xml:space="preserve">Owen, Douglas M., Gary L. Amy, Zaid K. Chowdhury, Rajendra Paode, George McCoy, and Kathy Viscosil. 1995. “NOM characterizatoin and treatability.” </w:t>
      </w:r>
      <w:r>
        <w:rPr>
          <w:i/>
        </w:rPr>
        <w:t>American Water Works Association</w:t>
      </w:r>
      <w:r>
        <w:t xml:space="preserve"> 87 (1): 46–63. </w:t>
      </w:r>
      <w:hyperlink r:id="rId95">
        <w:r>
          <w:rPr>
            <w:rStyle w:val="Hyperlink"/>
          </w:rPr>
          <w:t>http://www.jstor.com/stable/41295152</w:t>
        </w:r>
      </w:hyperlink>
      <w:r>
        <w:t>.</w:t>
      </w:r>
    </w:p>
    <w:p w14:paraId="07CA8922" w14:textId="77777777" w:rsidR="00F77BDD" w:rsidRDefault="006D238B" w:rsidP="007A5A49">
      <w:pPr>
        <w:spacing w:after="240" w:line="240" w:lineRule="auto"/>
      </w:pPr>
      <w:bookmarkStart w:id="193" w:name="ref-Palleiro2013"/>
      <w:bookmarkEnd w:id="192"/>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96">
        <w:r>
          <w:rPr>
            <w:rStyle w:val="Hyperlink"/>
          </w:rPr>
          <w:t>https://doi.org/10.1007/s11270-013-1651-9</w:t>
        </w:r>
      </w:hyperlink>
      <w:r>
        <w:t>.</w:t>
      </w:r>
    </w:p>
    <w:p w14:paraId="7FFB8A3B" w14:textId="77777777" w:rsidR="00F77BDD" w:rsidRDefault="006D238B" w:rsidP="007A5A49">
      <w:pPr>
        <w:spacing w:after="240" w:line="240" w:lineRule="auto"/>
      </w:pPr>
      <w:bookmarkStart w:id="194" w:name="ref-Peuravuori1997"/>
      <w:bookmarkEnd w:id="193"/>
      <w:r>
        <w:t xml:space="preserve">Peuravuori, Juhani, and Kalevi Pihlaja. 1997. “Molecular size distribution and spectroscopic properties of aquatic humic substances.” </w:t>
      </w:r>
      <w:r>
        <w:rPr>
          <w:i/>
        </w:rPr>
        <w:t>Analytica Chimica Acta</w:t>
      </w:r>
      <w:r>
        <w:t xml:space="preserve"> 337 (2): 133–49. </w:t>
      </w:r>
      <w:hyperlink r:id="rId97">
        <w:r>
          <w:rPr>
            <w:rStyle w:val="Hyperlink"/>
          </w:rPr>
          <w:t>https://doi.org/10.1016/S0003-2670(96)00412-6</w:t>
        </w:r>
      </w:hyperlink>
      <w:r>
        <w:t>.</w:t>
      </w:r>
    </w:p>
    <w:p w14:paraId="6FF2F211" w14:textId="77777777" w:rsidR="00F77BDD" w:rsidRDefault="006D238B" w:rsidP="007A5A49">
      <w:pPr>
        <w:spacing w:after="240" w:line="240" w:lineRule="auto"/>
      </w:pPr>
      <w:bookmarkStart w:id="195" w:name="ref-Pike2010"/>
      <w:bookmarkEnd w:id="194"/>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98">
        <w:r>
          <w:rPr>
            <w:rStyle w:val="Hyperlink"/>
          </w:rPr>
          <w:t>https://www.for.gov.bc.ca/hfd/pubs/docs/lmh/Lmh66/LMH66{\_}volume2of2.pdf</w:t>
        </w:r>
      </w:hyperlink>
      <w:r>
        <w:t>.</w:t>
      </w:r>
    </w:p>
    <w:p w14:paraId="563D6119" w14:textId="77777777" w:rsidR="00F77BDD" w:rsidRDefault="006D238B" w:rsidP="007A5A49">
      <w:pPr>
        <w:spacing w:after="240" w:line="240" w:lineRule="auto"/>
      </w:pPr>
      <w:bookmarkStart w:id="196" w:name="ref-Rautu2019"/>
      <w:bookmarkEnd w:id="195"/>
      <w:r>
        <w:t>Rautu, Roxana. 2019. “Linking Seasonal and Spatial Stream Carbon Dynamics to Landscape Characteristics in Selected Watersheds on the Olympic Peninsula.” PhD thesis, University of Washington.</w:t>
      </w:r>
    </w:p>
    <w:p w14:paraId="0BC2DDB8" w14:textId="77777777" w:rsidR="00F77BDD" w:rsidRDefault="006D238B" w:rsidP="007A5A49">
      <w:pPr>
        <w:spacing w:after="240" w:line="240" w:lineRule="auto"/>
      </w:pPr>
      <w:bookmarkStart w:id="197" w:name="ref-Raymond2010"/>
      <w:bookmarkEnd w:id="196"/>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99">
        <w:r>
          <w:rPr>
            <w:rStyle w:val="Hyperlink"/>
          </w:rPr>
          <w:t>https://doi.org/10.1007/sl0533-010-9416-7</w:t>
        </w:r>
      </w:hyperlink>
      <w:r>
        <w:t>.</w:t>
      </w:r>
    </w:p>
    <w:p w14:paraId="4DC082F5" w14:textId="77777777" w:rsidR="00F77BDD" w:rsidRDefault="006D238B" w:rsidP="007A5A49">
      <w:pPr>
        <w:spacing w:after="240" w:line="240" w:lineRule="auto"/>
      </w:pPr>
      <w:bookmarkStart w:id="198" w:name="ref-Raymond2016"/>
      <w:bookmarkEnd w:id="197"/>
      <w:r>
        <w:lastRenderedPageBreak/>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00">
        <w:r>
          <w:rPr>
            <w:rStyle w:val="Hyperlink"/>
          </w:rPr>
          <w:t>https://www.jstor.org/stable/24702986</w:t>
        </w:r>
      </w:hyperlink>
      <w:r>
        <w:t>.</w:t>
      </w:r>
    </w:p>
    <w:p w14:paraId="6D6CC3CC" w14:textId="77777777" w:rsidR="00F77BDD" w:rsidRDefault="006D238B" w:rsidP="007A5A49">
      <w:pPr>
        <w:spacing w:after="240" w:line="240" w:lineRule="auto"/>
      </w:pPr>
      <w:bookmarkStart w:id="199" w:name="ref-Richardson2007"/>
      <w:bookmarkEnd w:id="198"/>
      <w:r>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101">
        <w:r>
          <w:rPr>
            <w:rStyle w:val="Hyperlink"/>
          </w:rPr>
          <w:t>https://doi.org/10.1016/j.mrrev.2007.09.001</w:t>
        </w:r>
      </w:hyperlink>
      <w:r>
        <w:t>.</w:t>
      </w:r>
    </w:p>
    <w:p w14:paraId="00A05E4D" w14:textId="77777777" w:rsidR="00F77BDD" w:rsidRDefault="006D238B" w:rsidP="007A5A49">
      <w:pPr>
        <w:spacing w:after="240" w:line="240" w:lineRule="auto"/>
      </w:pPr>
      <w:bookmarkStart w:id="200" w:name="ref-Ruhala2017"/>
      <w:bookmarkEnd w:id="199"/>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02">
        <w:r>
          <w:rPr>
            <w:rStyle w:val="Hyperlink"/>
          </w:rPr>
          <w:t>https://doi.org/10.1016/j.scitotenv.2016.09.113</w:t>
        </w:r>
      </w:hyperlink>
      <w:r>
        <w:t>.</w:t>
      </w:r>
    </w:p>
    <w:p w14:paraId="234E66BF" w14:textId="77777777" w:rsidR="00F77BDD" w:rsidRDefault="006D238B" w:rsidP="007A5A49">
      <w:pPr>
        <w:spacing w:after="240" w:line="240" w:lineRule="auto"/>
      </w:pPr>
      <w:bookmarkStart w:id="201" w:name="ref-Stanley2012"/>
      <w:bookmarkEnd w:id="200"/>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103">
        <w:r>
          <w:rPr>
            <w:rStyle w:val="Hyperlink"/>
          </w:rPr>
          <w:t>https://doi.org/10.1111/j.1365-2427.2011.02613.x</w:t>
        </w:r>
      </w:hyperlink>
      <w:r>
        <w:t>.</w:t>
      </w:r>
    </w:p>
    <w:p w14:paraId="11C87EC3" w14:textId="77777777" w:rsidR="00F77BDD" w:rsidRDefault="006D238B" w:rsidP="007A5A49">
      <w:pPr>
        <w:spacing w:after="240" w:line="240" w:lineRule="auto"/>
      </w:pPr>
      <w:bookmarkStart w:id="202" w:name="ref-Strobl2008"/>
      <w:bookmarkEnd w:id="201"/>
      <w:r>
        <w:t xml:space="preserve">Strobl, Carolin, Anne Laure Boulesteix, Thomas Kneib, Thomas Augustin, and Achim Zeileis. 2008. “Conditional variable importance for random forests.” </w:t>
      </w:r>
      <w:r>
        <w:rPr>
          <w:i/>
        </w:rPr>
        <w:t>BMC Bioinformatics</w:t>
      </w:r>
      <w:r>
        <w:t xml:space="preserve"> 9: 1–11. </w:t>
      </w:r>
      <w:hyperlink r:id="rId104">
        <w:r>
          <w:rPr>
            <w:rStyle w:val="Hyperlink"/>
          </w:rPr>
          <w:t>https://doi.org/10.1186/1471-2105-9-307</w:t>
        </w:r>
      </w:hyperlink>
      <w:r>
        <w:t>.</w:t>
      </w:r>
    </w:p>
    <w:p w14:paraId="53B3C7DB" w14:textId="77777777" w:rsidR="00F77BDD" w:rsidRDefault="006D238B" w:rsidP="007A5A49">
      <w:pPr>
        <w:spacing w:after="240" w:line="240" w:lineRule="auto"/>
      </w:pPr>
      <w:bookmarkStart w:id="203" w:name="ref-Strobl2009"/>
      <w:bookmarkEnd w:id="202"/>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05">
        <w:r>
          <w:rPr>
            <w:rStyle w:val="Hyperlink"/>
          </w:rPr>
          <w:t>https://doi.org/10.1037/a0016973</w:t>
        </w:r>
      </w:hyperlink>
      <w:r>
        <w:t>.</w:t>
      </w:r>
    </w:p>
    <w:p w14:paraId="330709EB" w14:textId="77777777" w:rsidR="00F77BDD" w:rsidRDefault="006D238B" w:rsidP="007A5A49">
      <w:pPr>
        <w:spacing w:after="240" w:line="240" w:lineRule="auto"/>
      </w:pPr>
      <w:bookmarkStart w:id="204" w:name="ref-Strobl2008a"/>
      <w:bookmarkEnd w:id="203"/>
      <w:r>
        <w:t xml:space="preserve">Strobl, Robert O., and Paul D. Robillard. 2008. “Network design for water quality monitoring of surface freshwaters: A review.” </w:t>
      </w:r>
      <w:r>
        <w:rPr>
          <w:i/>
        </w:rPr>
        <w:t>Journal of Environmental Management</w:t>
      </w:r>
      <w:r>
        <w:t xml:space="preserve"> 87 (4): 639–48. </w:t>
      </w:r>
      <w:hyperlink r:id="rId106">
        <w:r>
          <w:rPr>
            <w:rStyle w:val="Hyperlink"/>
          </w:rPr>
          <w:t>https://doi.org/10.1016/j.jenvman.2007.03.001</w:t>
        </w:r>
      </w:hyperlink>
      <w:r>
        <w:t>.</w:t>
      </w:r>
    </w:p>
    <w:p w14:paraId="30144700" w14:textId="77777777" w:rsidR="00F77BDD" w:rsidRDefault="006D238B" w:rsidP="007A5A49">
      <w:pPr>
        <w:spacing w:after="240" w:line="240" w:lineRule="auto"/>
      </w:pPr>
      <w:bookmarkStart w:id="205" w:name="ref-Tyralis2019"/>
      <w:bookmarkEnd w:id="204"/>
      <w:r>
        <w:t xml:space="preserve">Tyralis, Hristos, Georgia Papacharalampous, and Andreas Langousis. 2019. “A Brief Review of Random Forests for Water Scientists and Practitioners and Their Recent History in Water Resources.” </w:t>
      </w:r>
      <w:r>
        <w:rPr>
          <w:i/>
        </w:rPr>
        <w:t>Water</w:t>
      </w:r>
      <w:r>
        <w:t>.</w:t>
      </w:r>
    </w:p>
    <w:p w14:paraId="14F4A18C" w14:textId="77777777" w:rsidR="00F77BDD" w:rsidRDefault="006D238B" w:rsidP="007A5A49">
      <w:pPr>
        <w:spacing w:after="240" w:line="240" w:lineRule="auto"/>
      </w:pPr>
      <w:bookmarkStart w:id="206" w:name="ref-Ussery2015"/>
      <w:bookmarkEnd w:id="205"/>
      <w:r>
        <w:t>Ussery, Joel, and AECOM. 2015. “Leech Water Supply Area: An Assessment for Source Water Protection and Land Management.” April. Victoria, B.C.: Capital Regional District, Watershed Protection Division, Integrated Water Services.</w:t>
      </w:r>
    </w:p>
    <w:p w14:paraId="07E62379" w14:textId="77777777" w:rsidR="00F77BDD" w:rsidRDefault="006D238B" w:rsidP="007A5A49">
      <w:pPr>
        <w:spacing w:after="240" w:line="240" w:lineRule="auto"/>
      </w:pPr>
      <w:bookmarkStart w:id="207" w:name="ref-Vannote1980"/>
      <w:bookmarkEnd w:id="206"/>
      <w:r>
        <w:t xml:space="preserve">Vannote, Robin L., G. Wayne Minshall, Kenneth W. Cummins, James R. Sedell, and Colbert E. Cushing. 1980. “The River Continuum Concept.” </w:t>
      </w:r>
      <w:r>
        <w:rPr>
          <w:i/>
        </w:rPr>
        <w:t>Canadian Journal of Fisheries and Aquatic Sciences</w:t>
      </w:r>
      <w:r>
        <w:t xml:space="preserve"> 30 (1): 130–37.</w:t>
      </w:r>
    </w:p>
    <w:p w14:paraId="22EB817F" w14:textId="77777777" w:rsidR="00F77BDD" w:rsidRDefault="006D238B" w:rsidP="007A5A49">
      <w:pPr>
        <w:spacing w:after="240" w:line="240" w:lineRule="auto"/>
      </w:pPr>
      <w:bookmarkStart w:id="208" w:name="ref-Vidon2008"/>
      <w:bookmarkEnd w:id="207"/>
      <w:r>
        <w:lastRenderedPageBreak/>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07">
        <w:r>
          <w:rPr>
            <w:rStyle w:val="Hyperlink"/>
          </w:rPr>
          <w:t>https://doi.org/10.1007/s10533-008-9207-6</w:t>
        </w:r>
      </w:hyperlink>
      <w:r>
        <w:t>.</w:t>
      </w:r>
    </w:p>
    <w:p w14:paraId="3FD3A2E1" w14:textId="77777777" w:rsidR="00F77BDD" w:rsidRDefault="006D238B" w:rsidP="007A5A49">
      <w:pPr>
        <w:spacing w:after="240" w:line="240" w:lineRule="auto"/>
      </w:pPr>
      <w:bookmarkStart w:id="209" w:name="ref-Weishaar2003"/>
      <w:bookmarkEnd w:id="208"/>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08">
        <w:r>
          <w:rPr>
            <w:rStyle w:val="Hyperlink"/>
          </w:rPr>
          <w:t>https://doi.org/10.1021/es030360x</w:t>
        </w:r>
      </w:hyperlink>
      <w:r>
        <w:t>.</w:t>
      </w:r>
    </w:p>
    <w:p w14:paraId="351C5EFE" w14:textId="77777777" w:rsidR="00F77BDD" w:rsidRDefault="006D238B" w:rsidP="007A5A49">
      <w:pPr>
        <w:spacing w:after="240" w:line="240" w:lineRule="auto"/>
      </w:pPr>
      <w:bookmarkStart w:id="210" w:name="ref-Yang2015"/>
      <w:bookmarkEnd w:id="209"/>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09">
        <w:r>
          <w:rPr>
            <w:rStyle w:val="Hyperlink"/>
          </w:rPr>
          <w:t>https://doi.org/10.1007/s11356-015-4078-6</w:t>
        </w:r>
      </w:hyperlink>
      <w:r>
        <w:t>.</w:t>
      </w:r>
    </w:p>
    <w:p w14:paraId="1C74F42B" w14:textId="77777777" w:rsidR="00F77BDD" w:rsidRDefault="006D238B" w:rsidP="007A5A49">
      <w:pPr>
        <w:spacing w:after="240" w:line="240" w:lineRule="auto"/>
      </w:pPr>
      <w:bookmarkStart w:id="211" w:name="ref-Zarnetske2018"/>
      <w:bookmarkEnd w:id="210"/>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10">
        <w:r>
          <w:rPr>
            <w:rStyle w:val="Hyperlink"/>
          </w:rPr>
          <w:t>https://doi.org/10.1029/2018GL080005</w:t>
        </w:r>
      </w:hyperlink>
      <w:r>
        <w:t>.</w:t>
      </w:r>
      <w:bookmarkEnd w:id="144"/>
      <w:bookmarkEnd w:id="211"/>
    </w:p>
    <w:sectPr w:rsidR="00F77BDD" w:rsidSect="006D238B">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Hannah McSorley" w:date="2020-07-28T09:06:00Z" w:initials="HM">
    <w:p w14:paraId="071A6F63" w14:textId="77777777" w:rsidR="002F321A" w:rsidRDefault="002F321A">
      <w:pPr>
        <w:pStyle w:val="CommentText"/>
      </w:pPr>
      <w:r>
        <w:rPr>
          <w:rStyle w:val="CommentReference"/>
        </w:rPr>
        <w:annotationRef/>
      </w:r>
      <w:r>
        <w:t>moved from chapter 3 intro to overall introduction</w:t>
      </w:r>
    </w:p>
  </w:comment>
  <w:comment w:id="7" w:author="Hannah McSorley" w:date="2020-07-28T09:07:00Z" w:initials="HM">
    <w:p w14:paraId="1C2FCE82" w14:textId="77777777" w:rsidR="002F321A" w:rsidRDefault="002F321A">
      <w:pPr>
        <w:pStyle w:val="CommentText"/>
      </w:pPr>
      <w:r>
        <w:rPr>
          <w:rStyle w:val="CommentReference"/>
        </w:rPr>
        <w:annotationRef/>
      </w:r>
      <w:r>
        <w:t>this was previously section 1.1.1</w:t>
      </w:r>
    </w:p>
  </w:comment>
  <w:comment w:id="14" w:author="Hannah McSorley" w:date="2020-07-28T09:10:00Z" w:initials="HM">
    <w:p w14:paraId="711204C6" w14:textId="77777777" w:rsidR="00EE02AA" w:rsidRDefault="00EE02AA">
      <w:pPr>
        <w:pStyle w:val="CommentText"/>
      </w:pPr>
      <w:r>
        <w:rPr>
          <w:rStyle w:val="CommentReference"/>
        </w:rPr>
        <w:annotationRef/>
      </w:r>
      <w:r>
        <w:t>new paragraph break</w:t>
      </w:r>
    </w:p>
  </w:comment>
  <w:comment w:id="16" w:author="Hannah McSorley" w:date="2020-07-28T09:11:00Z" w:initials="HM">
    <w:p w14:paraId="5B4E1EEF" w14:textId="77777777" w:rsidR="00EE02AA" w:rsidRDefault="00EE02AA">
      <w:pPr>
        <w:pStyle w:val="CommentText"/>
      </w:pPr>
      <w:r>
        <w:rPr>
          <w:rStyle w:val="CommentReference"/>
        </w:rPr>
        <w:annotationRef/>
      </w:r>
      <w:r>
        <w:t>added section (header existed in previous version but had no content) – combined what was previously section 2.1.2.1 (“event-based sampling”) and 2.1.3 (“research objectives”)</w:t>
      </w:r>
    </w:p>
  </w:comment>
  <w:comment w:id="19" w:author="Hannah McSorley" w:date="2020-07-28T09:17:00Z" w:initials="HM">
    <w:p w14:paraId="5F058C2A" w14:textId="77777777" w:rsidR="00EE02AA" w:rsidRDefault="00EE02AA">
      <w:pPr>
        <w:pStyle w:val="CommentText"/>
      </w:pPr>
      <w:r>
        <w:rPr>
          <w:rStyle w:val="CommentReference"/>
        </w:rPr>
        <w:annotationRef/>
      </w:r>
      <w:r>
        <w:t>this was landscape orientation before, which I think might be better / more clear</w:t>
      </w:r>
    </w:p>
  </w:comment>
  <w:comment w:id="21" w:author="Hannah McSorley" w:date="2020-07-28T09:17:00Z" w:initials="HM">
    <w:p w14:paraId="72DF2330" w14:textId="77777777" w:rsidR="00EE02AA" w:rsidRDefault="00EE02AA">
      <w:pPr>
        <w:pStyle w:val="CommentText"/>
      </w:pPr>
      <w:r>
        <w:rPr>
          <w:rStyle w:val="CommentReference"/>
        </w:rPr>
        <w:annotationRef/>
      </w:r>
      <w:r>
        <w:t>updated wording</w:t>
      </w:r>
    </w:p>
  </w:comment>
  <w:comment w:id="23" w:author="Hannah McSorley" w:date="2020-07-28T09:19:00Z" w:initials="HM">
    <w:p w14:paraId="2DB3948B" w14:textId="2834F047" w:rsidR="007F5DB0" w:rsidRDefault="007F5DB0">
      <w:pPr>
        <w:pStyle w:val="CommentText"/>
      </w:pPr>
      <w:r>
        <w:rPr>
          <w:rStyle w:val="CommentReference"/>
        </w:rPr>
        <w:annotationRef/>
      </w:r>
      <w:r>
        <w:t>updated wording</w:t>
      </w:r>
    </w:p>
  </w:comment>
  <w:comment w:id="36" w:author="Hannah McSorley" w:date="2020-07-28T09:34:00Z" w:initials="HM">
    <w:p w14:paraId="6B02FA8C" w14:textId="3190C36B" w:rsidR="00602159" w:rsidRDefault="00602159">
      <w:pPr>
        <w:pStyle w:val="CommentText"/>
      </w:pPr>
      <w:r>
        <w:rPr>
          <w:rStyle w:val="CommentReference"/>
        </w:rPr>
        <w:annotationRef/>
      </w:r>
      <w:r>
        <w:t>reorganized wording (content is the same)</w:t>
      </w:r>
    </w:p>
  </w:comment>
  <w:comment w:id="39" w:author="Hannah McSorley" w:date="2020-07-28T09:35:00Z" w:initials="HM">
    <w:p w14:paraId="4306EFF7" w14:textId="2BC705A3" w:rsidR="00602159" w:rsidRDefault="00602159">
      <w:pPr>
        <w:pStyle w:val="CommentText"/>
      </w:pPr>
      <w:r>
        <w:rPr>
          <w:rStyle w:val="CommentReference"/>
        </w:rPr>
        <w:annotationRef/>
      </w:r>
      <w:r>
        <w:t>new statement.</w:t>
      </w:r>
    </w:p>
  </w:comment>
  <w:comment w:id="40" w:author="Hannah McSorley" w:date="2020-07-28T09:36:00Z" w:initials="HM">
    <w:p w14:paraId="0D300015" w14:textId="3653309D" w:rsidR="00602159" w:rsidRDefault="00602159">
      <w:pPr>
        <w:pStyle w:val="CommentText"/>
      </w:pPr>
      <w:r>
        <w:rPr>
          <w:rStyle w:val="CommentReference"/>
        </w:rPr>
        <w:annotationRef/>
      </w:r>
      <w:r>
        <w:t>re-worded</w:t>
      </w:r>
    </w:p>
  </w:comment>
  <w:comment w:id="42" w:author="Hannah McSorley" w:date="2020-07-28T09:38:00Z" w:initials="HM">
    <w:p w14:paraId="307CD1D9" w14:textId="276B882A" w:rsidR="00602159" w:rsidRDefault="00602159">
      <w:pPr>
        <w:pStyle w:val="CommentText"/>
      </w:pPr>
      <w:r>
        <w:rPr>
          <w:rStyle w:val="CommentReference"/>
        </w:rPr>
        <w:annotationRef/>
      </w:r>
      <w:r>
        <w:t>reworded</w:t>
      </w:r>
    </w:p>
  </w:comment>
  <w:comment w:id="44" w:author="Hannah McSorley" w:date="2020-07-28T09:38:00Z" w:initials="HM">
    <w:p w14:paraId="63537BF0" w14:textId="2956F0A1" w:rsidR="00602159" w:rsidRDefault="00602159">
      <w:pPr>
        <w:pStyle w:val="CommentText"/>
      </w:pPr>
      <w:r>
        <w:rPr>
          <w:rStyle w:val="CommentReference"/>
        </w:rPr>
        <w:annotationRef/>
      </w:r>
      <w:r>
        <w:t>new sub-section for clarity</w:t>
      </w:r>
    </w:p>
  </w:comment>
  <w:comment w:id="45" w:author="Hannah McSorley" w:date="2020-07-28T09:38:00Z" w:initials="HM">
    <w:p w14:paraId="075A1534" w14:textId="01291AC2" w:rsidR="00602159" w:rsidRDefault="00602159">
      <w:pPr>
        <w:pStyle w:val="CommentText"/>
      </w:pPr>
      <w:r>
        <w:rPr>
          <w:rStyle w:val="CommentReference"/>
        </w:rPr>
        <w:annotationRef/>
      </w:r>
      <w:r>
        <w:t>new summary of NOM results</w:t>
      </w:r>
    </w:p>
  </w:comment>
  <w:comment w:id="47" w:author="Hannah McSorley" w:date="2020-07-28T09:39:00Z" w:initials="HM">
    <w:p w14:paraId="20F44238" w14:textId="46BF1C69" w:rsidR="00602159" w:rsidRDefault="00602159">
      <w:pPr>
        <w:pStyle w:val="CommentText"/>
      </w:pPr>
      <w:r>
        <w:rPr>
          <w:rStyle w:val="CommentReference"/>
        </w:rPr>
        <w:annotationRef/>
      </w:r>
      <w:r>
        <w:t xml:space="preserve">new subsection </w:t>
      </w:r>
    </w:p>
  </w:comment>
  <w:comment w:id="48" w:author="Hannah McSorley" w:date="2020-07-28T09:40:00Z" w:initials="HM">
    <w:p w14:paraId="189656D3" w14:textId="0589EC46" w:rsidR="00540830" w:rsidRDefault="00540830">
      <w:pPr>
        <w:pStyle w:val="CommentText"/>
      </w:pPr>
      <w:r>
        <w:rPr>
          <w:rStyle w:val="CommentReference"/>
        </w:rPr>
        <w:annotationRef/>
      </w:r>
      <w:r>
        <w:t>re-worded and expanded explanation</w:t>
      </w:r>
    </w:p>
  </w:comment>
  <w:comment w:id="49" w:author="Hannah McSorley" w:date="2020-07-28T09:41:00Z" w:initials="HM">
    <w:p w14:paraId="1739E3FE" w14:textId="59CF6FD1" w:rsidR="00540830" w:rsidRDefault="00540830">
      <w:pPr>
        <w:pStyle w:val="CommentText"/>
      </w:pPr>
      <w:r>
        <w:rPr>
          <w:rStyle w:val="CommentReference"/>
        </w:rPr>
        <w:annotationRef/>
      </w:r>
      <w:r>
        <w:t>figure caption didn’t show up in last draft</w:t>
      </w:r>
    </w:p>
  </w:comment>
  <w:comment w:id="50" w:author="Hannah McSorley" w:date="2020-07-28T09:41:00Z" w:initials="HM">
    <w:p w14:paraId="06018FC7" w14:textId="75429259" w:rsidR="00540830" w:rsidRDefault="00540830">
      <w:pPr>
        <w:pStyle w:val="CommentText"/>
      </w:pPr>
      <w:r>
        <w:rPr>
          <w:rStyle w:val="CommentReference"/>
        </w:rPr>
        <w:annotationRef/>
      </w:r>
      <w:r>
        <w:t>expanded explanation and interpretation</w:t>
      </w:r>
    </w:p>
  </w:comment>
  <w:comment w:id="52" w:author="Hannah McSorley" w:date="2020-07-28T09:42:00Z" w:initials="HM">
    <w:p w14:paraId="15F563C2" w14:textId="61FE1DD9" w:rsidR="00540830" w:rsidRDefault="00540830">
      <w:pPr>
        <w:pStyle w:val="CommentText"/>
      </w:pPr>
      <w:r>
        <w:rPr>
          <w:rStyle w:val="CommentReference"/>
        </w:rPr>
        <w:annotationRef/>
      </w:r>
      <w:r>
        <w:t>new statement</w:t>
      </w:r>
    </w:p>
  </w:comment>
  <w:comment w:id="53" w:author="Hannah McSorley" w:date="2020-07-28T09:42:00Z" w:initials="HM">
    <w:p w14:paraId="79A8FAE1" w14:textId="70C74F01" w:rsidR="00540830" w:rsidRDefault="00540830">
      <w:pPr>
        <w:pStyle w:val="CommentText"/>
      </w:pPr>
      <w:r>
        <w:rPr>
          <w:rStyle w:val="CommentReference"/>
        </w:rPr>
        <w:annotationRef/>
      </w:r>
      <w:r>
        <w:t>new statement</w:t>
      </w:r>
    </w:p>
  </w:comment>
  <w:comment w:id="56" w:author="Hannah McSorley" w:date="2020-07-28T09:43:00Z" w:initials="HM">
    <w:p w14:paraId="292ED872" w14:textId="4936F133" w:rsidR="00540830" w:rsidRDefault="00540830">
      <w:pPr>
        <w:pStyle w:val="CommentText"/>
      </w:pPr>
      <w:r>
        <w:rPr>
          <w:rStyle w:val="CommentReference"/>
        </w:rPr>
        <w:annotationRef/>
      </w:r>
      <w:r>
        <w:t>added section content</w:t>
      </w:r>
    </w:p>
  </w:comment>
  <w:comment w:id="57" w:author="Hannah McSorley" w:date="2020-07-28T09:44:00Z" w:initials="HM">
    <w:p w14:paraId="5BD01BD9" w14:textId="5D7679DF" w:rsidR="00540830" w:rsidRDefault="00540830">
      <w:pPr>
        <w:pStyle w:val="CommentText"/>
      </w:pPr>
      <w:r>
        <w:rPr>
          <w:rStyle w:val="CommentReference"/>
        </w:rPr>
        <w:annotationRef/>
      </w:r>
      <w:r>
        <w:t xml:space="preserve">note for myself to add reference </w:t>
      </w:r>
    </w:p>
  </w:comment>
  <w:comment w:id="64" w:author="Hannah McSorley" w:date="2020-07-28T10:09:00Z" w:initials="HM">
    <w:p w14:paraId="6A586361" w14:textId="5F161485" w:rsidR="001200AA" w:rsidRDefault="001200AA">
      <w:pPr>
        <w:pStyle w:val="CommentText"/>
      </w:pPr>
      <w:r>
        <w:rPr>
          <w:rStyle w:val="CommentReference"/>
        </w:rPr>
        <w:annotationRef/>
      </w:r>
      <w:r>
        <w:t>moved “Watershed processes and water quality” Section to chapter 1 introduction (it applies to both chapter 2 and 3)</w:t>
      </w:r>
    </w:p>
  </w:comment>
  <w:comment w:id="65" w:author="Hannah McSorley" w:date="2020-07-28T10:10:00Z" w:initials="HM">
    <w:p w14:paraId="6D1E1897" w14:textId="6C21668A" w:rsidR="001200AA" w:rsidRDefault="001200AA">
      <w:pPr>
        <w:pStyle w:val="CommentText"/>
      </w:pPr>
      <w:r>
        <w:rPr>
          <w:rStyle w:val="CommentReference"/>
        </w:rPr>
        <w:annotationRef/>
      </w:r>
      <w:r>
        <w:t>these paragraphs are a summary / paraphrased version of what is stated in chapter 1 intro</w:t>
      </w:r>
    </w:p>
  </w:comment>
  <w:comment w:id="67" w:author="Hannah McSorley" w:date="2020-07-28T10:11:00Z" w:initials="HM">
    <w:p w14:paraId="5867ABDA" w14:textId="24B0A70F" w:rsidR="001200AA" w:rsidRDefault="001200AA">
      <w:pPr>
        <w:pStyle w:val="CommentText"/>
      </w:pPr>
      <w:r>
        <w:rPr>
          <w:rStyle w:val="CommentReference"/>
        </w:rPr>
        <w:annotationRef/>
      </w:r>
      <w:r>
        <w:t>section expanded</w:t>
      </w:r>
    </w:p>
  </w:comment>
  <w:comment w:id="69" w:author="Hannah McSorley" w:date="2020-07-28T10:12:00Z" w:initials="HM">
    <w:p w14:paraId="2805B621" w14:textId="4505952F" w:rsidR="001200AA" w:rsidRDefault="001200AA">
      <w:pPr>
        <w:pStyle w:val="CommentText"/>
      </w:pPr>
      <w:r>
        <w:rPr>
          <w:rStyle w:val="CommentReference"/>
        </w:rPr>
        <w:annotationRef/>
      </w:r>
      <w:r>
        <w:t>section added</w:t>
      </w:r>
    </w:p>
  </w:comment>
  <w:comment w:id="72" w:author="Hannah McSorley" w:date="2020-07-28T10:12:00Z" w:initials="HM">
    <w:p w14:paraId="0239108F" w14:textId="667F0002" w:rsidR="001200AA" w:rsidRDefault="001200AA">
      <w:pPr>
        <w:pStyle w:val="CommentText"/>
      </w:pPr>
      <w:r>
        <w:rPr>
          <w:rStyle w:val="CommentReference"/>
        </w:rPr>
        <w:annotationRef/>
      </w:r>
      <w:r>
        <w:t>new paragraph</w:t>
      </w:r>
    </w:p>
  </w:comment>
  <w:comment w:id="75" w:author="Hannah McSorley" w:date="2020-07-28T10:12:00Z" w:initials="HM">
    <w:p w14:paraId="31303C12" w14:textId="2C06762D" w:rsidR="001200AA" w:rsidRDefault="001200AA">
      <w:pPr>
        <w:pStyle w:val="CommentText"/>
      </w:pPr>
      <w:r>
        <w:rPr>
          <w:rStyle w:val="CommentReference"/>
        </w:rPr>
        <w:annotationRef/>
      </w:r>
      <w:r>
        <w:t>I will also add a similar table for all synoptic sites into chapter 2</w:t>
      </w:r>
    </w:p>
  </w:comment>
  <w:comment w:id="79" w:author="Hannah McSorley" w:date="2020-07-28T10:13:00Z" w:initials="HM">
    <w:p w14:paraId="0EF06628" w14:textId="699A1936" w:rsidR="001200AA" w:rsidRDefault="001200AA">
      <w:pPr>
        <w:pStyle w:val="CommentText"/>
      </w:pPr>
      <w:r>
        <w:rPr>
          <w:rStyle w:val="CommentReference"/>
        </w:rPr>
        <w:annotationRef/>
      </w:r>
      <w:r>
        <w:t>note to myself</w:t>
      </w:r>
    </w:p>
  </w:comment>
  <w:comment w:id="83" w:author="Hannah McSorley" w:date="2020-07-28T10:14:00Z" w:initials="HM">
    <w:p w14:paraId="30EE7EE6" w14:textId="37D3D124" w:rsidR="001200AA" w:rsidRDefault="001200AA">
      <w:pPr>
        <w:pStyle w:val="CommentText"/>
      </w:pPr>
      <w:r>
        <w:rPr>
          <w:rStyle w:val="CommentReference"/>
        </w:rPr>
        <w:annotationRef/>
      </w:r>
      <w:r>
        <w:t>I added summary of sample results to this event table</w:t>
      </w:r>
    </w:p>
  </w:comment>
  <w:comment w:id="84" w:author="Hannah McSorley" w:date="2020-07-28T10:14:00Z" w:initials="HM">
    <w:p w14:paraId="7E177077" w14:textId="0A9A4436" w:rsidR="001200AA" w:rsidRDefault="001200AA">
      <w:pPr>
        <w:pStyle w:val="CommentText"/>
      </w:pPr>
      <w:r>
        <w:rPr>
          <w:rStyle w:val="CommentReference"/>
        </w:rPr>
        <w:annotationRef/>
      </w:r>
      <w:r>
        <w:t>to do: add notes on relative changes in results over subsequent events</w:t>
      </w:r>
    </w:p>
  </w:comment>
  <w:comment w:id="85" w:author="Hannah McSorley" w:date="2020-07-28T10:15:00Z" w:initials="HM">
    <w:p w14:paraId="5B378E87" w14:textId="7FAB4225" w:rsidR="001200AA" w:rsidRDefault="001200AA">
      <w:pPr>
        <w:pStyle w:val="CommentText"/>
      </w:pPr>
      <w:r>
        <w:rPr>
          <w:rStyle w:val="CommentReference"/>
        </w:rPr>
        <w:annotationRef/>
      </w:r>
      <w:r>
        <w:t>new paragraph</w:t>
      </w:r>
    </w:p>
  </w:comment>
  <w:comment w:id="86" w:author="Hannah McSorley" w:date="2020-07-28T10:15:00Z" w:initials="HM">
    <w:p w14:paraId="68157CCD" w14:textId="38F49D0A" w:rsidR="001200AA" w:rsidRDefault="001200AA">
      <w:pPr>
        <w:pStyle w:val="CommentText"/>
      </w:pPr>
      <w:r>
        <w:rPr>
          <w:rStyle w:val="CommentReference"/>
        </w:rPr>
        <w:annotationRef/>
      </w:r>
      <w:r>
        <w:t>new plot to show events with seasons and samples</w:t>
      </w:r>
    </w:p>
  </w:comment>
  <w:comment w:id="87" w:author="Hannah McSorley" w:date="2020-07-28T10:16:00Z" w:initials="HM">
    <w:p w14:paraId="1B395669" w14:textId="795FA209" w:rsidR="001200AA" w:rsidRDefault="001200AA">
      <w:pPr>
        <w:pStyle w:val="CommentText"/>
      </w:pPr>
      <w:r>
        <w:rPr>
          <w:rStyle w:val="CommentReference"/>
        </w:rPr>
        <w:annotationRef/>
      </w:r>
      <w:r>
        <w:t>moved from above</w:t>
      </w:r>
    </w:p>
  </w:comment>
  <w:comment w:id="90" w:author="Hannah McSorley" w:date="2020-07-28T10:16:00Z" w:initials="HM">
    <w:p w14:paraId="64D82DC6" w14:textId="470B377F" w:rsidR="001200AA" w:rsidRDefault="001200AA">
      <w:pPr>
        <w:pStyle w:val="CommentText"/>
      </w:pPr>
      <w:r>
        <w:rPr>
          <w:rStyle w:val="CommentReference"/>
        </w:rPr>
        <w:annotationRef/>
      </w:r>
      <w:r>
        <w:t>changed section name from “Spatial and temporal patterns in DOC &amp; NOM”</w:t>
      </w:r>
    </w:p>
  </w:comment>
  <w:comment w:id="91" w:author="Hannah McSorley" w:date="2020-07-28T10:17:00Z" w:initials="HM">
    <w:p w14:paraId="145CD1BD" w14:textId="470F1B73" w:rsidR="001200AA" w:rsidRDefault="001200AA">
      <w:pPr>
        <w:pStyle w:val="CommentText"/>
      </w:pPr>
      <w:r>
        <w:rPr>
          <w:rStyle w:val="CommentReference"/>
        </w:rPr>
        <w:annotationRef/>
      </w:r>
      <w:r>
        <w:t>new</w:t>
      </w:r>
    </w:p>
  </w:comment>
  <w:comment w:id="92" w:author="Hannah McSorley" w:date="2020-07-28T10:17:00Z" w:initials="HM">
    <w:p w14:paraId="299CEC7C" w14:textId="6EC7C057" w:rsidR="001200AA" w:rsidRDefault="001200AA">
      <w:pPr>
        <w:pStyle w:val="CommentText"/>
      </w:pPr>
      <w:r>
        <w:rPr>
          <w:rStyle w:val="CommentReference"/>
        </w:rPr>
        <w:annotationRef/>
      </w:r>
      <w:r>
        <w:t>expanded to include all variable results</w:t>
      </w:r>
    </w:p>
  </w:comment>
  <w:comment w:id="93" w:author="Hannah McSorley" w:date="2020-07-28T10:18:00Z" w:initials="HM">
    <w:p w14:paraId="002AC95D" w14:textId="6183FADF" w:rsidR="001200AA" w:rsidRDefault="001200AA">
      <w:pPr>
        <w:pStyle w:val="CommentText"/>
      </w:pPr>
      <w:r>
        <w:rPr>
          <w:rStyle w:val="CommentReference"/>
        </w:rPr>
        <w:annotationRef/>
      </w:r>
      <w:r>
        <w:t>new</w:t>
      </w:r>
    </w:p>
  </w:comment>
  <w:comment w:id="94" w:author="Hannah McSorley" w:date="2020-07-28T10:18:00Z" w:initials="HM">
    <w:p w14:paraId="33DF2AC9" w14:textId="09C097B0" w:rsidR="005C6396" w:rsidRDefault="005C6396">
      <w:pPr>
        <w:pStyle w:val="CommentText"/>
      </w:pPr>
      <w:r>
        <w:rPr>
          <w:rStyle w:val="CommentReference"/>
        </w:rPr>
        <w:annotationRef/>
      </w:r>
      <w:r>
        <w:t>new</w:t>
      </w:r>
    </w:p>
  </w:comment>
  <w:comment w:id="95" w:author="Hannah McSorley" w:date="2020-07-28T10:18:00Z" w:initials="HM">
    <w:p w14:paraId="2DF8929A" w14:textId="7B9590C1" w:rsidR="005C6396" w:rsidRDefault="005C6396">
      <w:pPr>
        <w:pStyle w:val="CommentText"/>
      </w:pPr>
      <w:r>
        <w:rPr>
          <w:rStyle w:val="CommentReference"/>
        </w:rPr>
        <w:annotationRef/>
      </w:r>
      <w:r>
        <w:t>new</w:t>
      </w:r>
    </w:p>
  </w:comment>
  <w:comment w:id="96" w:author="Hannah McSorley" w:date="2020-07-28T10:18:00Z" w:initials="HM">
    <w:p w14:paraId="3C87F741" w14:textId="73060A8F" w:rsidR="005C6396" w:rsidRDefault="005C6396">
      <w:pPr>
        <w:pStyle w:val="CommentText"/>
      </w:pPr>
      <w:r>
        <w:rPr>
          <w:rStyle w:val="CommentReference"/>
        </w:rPr>
        <w:annotationRef/>
      </w:r>
      <w:r>
        <w:t>new content</w:t>
      </w:r>
    </w:p>
  </w:comment>
  <w:comment w:id="99" w:author="Hannah McSorley" w:date="2020-07-28T10:19:00Z" w:initials="HM">
    <w:p w14:paraId="49D017DE" w14:textId="0B6076F4" w:rsidR="005C6396" w:rsidRDefault="005C6396">
      <w:pPr>
        <w:pStyle w:val="CommentText"/>
      </w:pPr>
      <w:r>
        <w:rPr>
          <w:rStyle w:val="CommentReference"/>
        </w:rPr>
        <w:annotationRef/>
      </w:r>
      <w:r>
        <w:t>new</w:t>
      </w:r>
    </w:p>
  </w:comment>
  <w:comment w:id="102" w:author="Hannah McSorley" w:date="2020-07-28T10:19:00Z" w:initials="HM">
    <w:p w14:paraId="0EC02737" w14:textId="5E665027" w:rsidR="005C6396" w:rsidRDefault="005C6396">
      <w:pPr>
        <w:pStyle w:val="CommentText"/>
      </w:pPr>
      <w:r>
        <w:rPr>
          <w:rStyle w:val="CommentReference"/>
        </w:rPr>
        <w:annotationRef/>
      </w:r>
      <w:r>
        <w:t>new</w:t>
      </w:r>
    </w:p>
  </w:comment>
  <w:comment w:id="103" w:author="Hannah McSorley" w:date="2020-07-28T10:19:00Z" w:initials="HM">
    <w:p w14:paraId="29EA7D3F" w14:textId="4A24ACFF" w:rsidR="0046736B" w:rsidRDefault="0046736B">
      <w:pPr>
        <w:pStyle w:val="CommentText"/>
      </w:pPr>
      <w:r>
        <w:rPr>
          <w:rStyle w:val="CommentReference"/>
        </w:rPr>
        <w:annotationRef/>
      </w:r>
      <w:r>
        <w:t>note to self</w:t>
      </w:r>
    </w:p>
  </w:comment>
  <w:comment w:id="106" w:author="Hannah McSorley" w:date="2020-07-28T10:20:00Z" w:initials="HM">
    <w:p w14:paraId="7C0DA067" w14:textId="3C43F9AC" w:rsidR="0046736B" w:rsidRDefault="0046736B">
      <w:pPr>
        <w:pStyle w:val="CommentText"/>
      </w:pPr>
      <w:r>
        <w:rPr>
          <w:rStyle w:val="CommentReference"/>
        </w:rPr>
        <w:annotationRef/>
      </w:r>
      <w:r>
        <w:t>to be built this week</w:t>
      </w:r>
    </w:p>
  </w:comment>
  <w:comment w:id="109" w:author="Hannah McSorley" w:date="2020-07-28T10:20:00Z" w:initials="HM">
    <w:p w14:paraId="16CE1088" w14:textId="69439B18" w:rsidR="0046736B" w:rsidRDefault="0046736B">
      <w:pPr>
        <w:pStyle w:val="CommentText"/>
      </w:pPr>
      <w:r>
        <w:rPr>
          <w:rStyle w:val="CommentReference"/>
        </w:rPr>
        <w:annotationRef/>
      </w:r>
      <w:r>
        <w:t>I will spell “conculsions” correctly in the next draft</w:t>
      </w:r>
    </w:p>
  </w:comment>
  <w:comment w:id="114" w:author="Hannah McSorley" w:date="2020-07-28T10:21:00Z" w:initials="HM">
    <w:p w14:paraId="61A1D5DD" w14:textId="7A3DEC98" w:rsidR="0046736B" w:rsidRDefault="0046736B">
      <w:pPr>
        <w:pStyle w:val="CommentText"/>
      </w:pPr>
      <w:r>
        <w:rPr>
          <w:rStyle w:val="CommentReference"/>
        </w:rPr>
        <w:annotationRef/>
      </w:r>
      <w:r>
        <w:t>this whole section is just notes for me right now, and I will build it up this week and next week too</w:t>
      </w:r>
      <w:bookmarkStart w:id="115" w:name="_GoBack"/>
      <w:bookmarkEnd w:id="115"/>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1A6F63" w15:done="0"/>
  <w15:commentEx w15:paraId="1C2FCE82" w15:done="0"/>
  <w15:commentEx w15:paraId="711204C6" w15:done="0"/>
  <w15:commentEx w15:paraId="5B4E1EEF" w15:done="0"/>
  <w15:commentEx w15:paraId="5F058C2A" w15:done="0"/>
  <w15:commentEx w15:paraId="72DF2330" w15:done="0"/>
  <w15:commentEx w15:paraId="2DB3948B" w15:done="0"/>
  <w15:commentEx w15:paraId="6B02FA8C" w15:done="0"/>
  <w15:commentEx w15:paraId="4306EFF7" w15:done="0"/>
  <w15:commentEx w15:paraId="0D300015" w15:done="0"/>
  <w15:commentEx w15:paraId="307CD1D9" w15:done="0"/>
  <w15:commentEx w15:paraId="63537BF0" w15:done="0"/>
  <w15:commentEx w15:paraId="075A1534" w15:done="0"/>
  <w15:commentEx w15:paraId="20F44238" w15:done="0"/>
  <w15:commentEx w15:paraId="189656D3" w15:done="0"/>
  <w15:commentEx w15:paraId="1739E3FE" w15:done="0"/>
  <w15:commentEx w15:paraId="06018FC7" w15:done="0"/>
  <w15:commentEx w15:paraId="15F563C2" w15:done="0"/>
  <w15:commentEx w15:paraId="79A8FAE1" w15:done="0"/>
  <w15:commentEx w15:paraId="292ED872" w15:done="0"/>
  <w15:commentEx w15:paraId="5BD01BD9" w15:done="0"/>
  <w15:commentEx w15:paraId="6A586361" w15:done="0"/>
  <w15:commentEx w15:paraId="6D1E1897" w15:done="0"/>
  <w15:commentEx w15:paraId="5867ABDA" w15:done="0"/>
  <w15:commentEx w15:paraId="2805B621" w15:done="0"/>
  <w15:commentEx w15:paraId="0239108F" w15:done="0"/>
  <w15:commentEx w15:paraId="31303C12" w15:done="0"/>
  <w15:commentEx w15:paraId="0EF06628" w15:done="0"/>
  <w15:commentEx w15:paraId="30EE7EE6" w15:done="0"/>
  <w15:commentEx w15:paraId="7E177077" w15:done="0"/>
  <w15:commentEx w15:paraId="5B378E87" w15:done="0"/>
  <w15:commentEx w15:paraId="68157CCD" w15:done="0"/>
  <w15:commentEx w15:paraId="1B395669" w15:done="0"/>
  <w15:commentEx w15:paraId="64D82DC6" w15:done="0"/>
  <w15:commentEx w15:paraId="145CD1BD" w15:done="0"/>
  <w15:commentEx w15:paraId="299CEC7C" w15:done="0"/>
  <w15:commentEx w15:paraId="002AC95D" w15:done="0"/>
  <w15:commentEx w15:paraId="33DF2AC9" w15:done="0"/>
  <w15:commentEx w15:paraId="2DF8929A" w15:done="0"/>
  <w15:commentEx w15:paraId="3C87F741" w15:done="0"/>
  <w15:commentEx w15:paraId="49D017DE" w15:done="0"/>
  <w15:commentEx w15:paraId="0EC02737" w15:done="0"/>
  <w15:commentEx w15:paraId="29EA7D3F" w15:done="0"/>
  <w15:commentEx w15:paraId="7C0DA067" w15:done="0"/>
  <w15:commentEx w15:paraId="16CE1088" w15:done="0"/>
  <w15:commentEx w15:paraId="61A1D5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1A6F63" w16cid:durableId="22CA6908"/>
  <w16cid:commentId w16cid:paraId="1C2FCE82" w16cid:durableId="22CA6946"/>
  <w16cid:commentId w16cid:paraId="711204C6" w16cid:durableId="22CA6A09"/>
  <w16cid:commentId w16cid:paraId="5B4E1EEF" w16cid:durableId="22CA6A35"/>
  <w16cid:commentId w16cid:paraId="5F058C2A" w16cid:durableId="22CA6B8D"/>
  <w16cid:commentId w16cid:paraId="72DF2330" w16cid:durableId="22CA6BC1"/>
  <w16cid:commentId w16cid:paraId="2DB3948B" w16cid:durableId="22CA6C26"/>
  <w16cid:commentId w16cid:paraId="6B02FA8C" w16cid:durableId="22CA6F9C"/>
  <w16cid:commentId w16cid:paraId="4306EFF7" w16cid:durableId="22CA6FFE"/>
  <w16cid:commentId w16cid:paraId="0D300015" w16cid:durableId="22CA7037"/>
  <w16cid:commentId w16cid:paraId="307CD1D9" w16cid:durableId="22CA7085"/>
  <w16cid:commentId w16cid:paraId="63537BF0" w16cid:durableId="22CA708E"/>
  <w16cid:commentId w16cid:paraId="075A1534" w16cid:durableId="22CA70A6"/>
  <w16cid:commentId w16cid:paraId="20F44238" w16cid:durableId="22CA70C0"/>
  <w16cid:commentId w16cid:paraId="189656D3" w16cid:durableId="22CA711B"/>
  <w16cid:commentId w16cid:paraId="1739E3FE" w16cid:durableId="22CA712C"/>
  <w16cid:commentId w16cid:paraId="06018FC7" w16cid:durableId="22CA7157"/>
  <w16cid:commentId w16cid:paraId="15F563C2" w16cid:durableId="22CA7182"/>
  <w16cid:commentId w16cid:paraId="79A8FAE1" w16cid:durableId="22CA719C"/>
  <w16cid:commentId w16cid:paraId="292ED872" w16cid:durableId="22CA71C7"/>
  <w16cid:commentId w16cid:paraId="5BD01BD9" w16cid:durableId="22CA71E2"/>
  <w16cid:commentId w16cid:paraId="6A586361" w16cid:durableId="22CA77CE"/>
  <w16cid:commentId w16cid:paraId="6D1E1897" w16cid:durableId="22CA780C"/>
  <w16cid:commentId w16cid:paraId="5867ABDA" w16cid:durableId="22CA7866"/>
  <w16cid:commentId w16cid:paraId="2805B621" w16cid:durableId="22CA7877"/>
  <w16cid:commentId w16cid:paraId="0239108F" w16cid:durableId="22CA7885"/>
  <w16cid:commentId w16cid:paraId="31303C12" w16cid:durableId="22CA78A0"/>
  <w16cid:commentId w16cid:paraId="0EF06628" w16cid:durableId="22CA78DB"/>
  <w16cid:commentId w16cid:paraId="30EE7EE6" w16cid:durableId="22CA78F3"/>
  <w16cid:commentId w16cid:paraId="7E177077" w16cid:durableId="22CA7914"/>
  <w16cid:commentId w16cid:paraId="5B378E87" w16cid:durableId="22CA7947"/>
  <w16cid:commentId w16cid:paraId="68157CCD" w16cid:durableId="22CA7957"/>
  <w16cid:commentId w16cid:paraId="1B395669" w16cid:durableId="22CA7973"/>
  <w16cid:commentId w16cid:paraId="64D82DC6" w16cid:durableId="22CA798F"/>
  <w16cid:commentId w16cid:paraId="145CD1BD" w16cid:durableId="22CA79C0"/>
  <w16cid:commentId w16cid:paraId="299CEC7C" w16cid:durableId="22CA79CB"/>
  <w16cid:commentId w16cid:paraId="002AC95D" w16cid:durableId="22CA79DC"/>
  <w16cid:commentId w16cid:paraId="33DF2AC9" w16cid:durableId="22CA79F1"/>
  <w16cid:commentId w16cid:paraId="2DF8929A" w16cid:durableId="22CA79EB"/>
  <w16cid:commentId w16cid:paraId="3C87F741" w16cid:durableId="22CA79FD"/>
  <w16cid:commentId w16cid:paraId="49D017DE" w16cid:durableId="22CA7A26"/>
  <w16cid:commentId w16cid:paraId="0EC02737" w16cid:durableId="22CA7A3C"/>
  <w16cid:commentId w16cid:paraId="29EA7D3F" w16cid:durableId="22CA7A48"/>
  <w16cid:commentId w16cid:paraId="7C0DA067" w16cid:durableId="22CA7A54"/>
  <w16cid:commentId w16cid:paraId="16CE1088" w16cid:durableId="22CA7A60"/>
  <w16cid:commentId w16cid:paraId="61A1D5DD" w16cid:durableId="22CA7A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A082D1" w14:textId="77777777" w:rsidR="00BC6721" w:rsidRDefault="00BC6721">
      <w:pPr>
        <w:spacing w:line="240" w:lineRule="auto"/>
      </w:pPr>
      <w:r>
        <w:separator/>
      </w:r>
    </w:p>
  </w:endnote>
  <w:endnote w:type="continuationSeparator" w:id="0">
    <w:p w14:paraId="3372838F" w14:textId="77777777" w:rsidR="00BC6721" w:rsidRDefault="00BC67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C1FDC3" w14:textId="77777777" w:rsidR="002F321A" w:rsidRDefault="002F321A">
    <w:pPr>
      <w:pStyle w:val="Footer"/>
      <w:jc w:val="right"/>
    </w:pPr>
    <w:r>
      <w:fldChar w:fldCharType="begin"/>
    </w:r>
    <w:r>
      <w:instrText xml:space="preserve"> PAGE   \* MERGEFORMAT </w:instrText>
    </w:r>
    <w:r>
      <w:fldChar w:fldCharType="separate"/>
    </w:r>
    <w:r>
      <w:rPr>
        <w:noProof/>
      </w:rPr>
      <w:t>ii</w:t>
    </w:r>
    <w:r>
      <w:rPr>
        <w:noProof/>
      </w:rPr>
      <w:fldChar w:fldCharType="end"/>
    </w:r>
  </w:p>
  <w:p w14:paraId="0530ED85" w14:textId="77777777" w:rsidR="002F321A" w:rsidRDefault="002F321A" w:rsidP="006D23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F7128" w14:textId="77777777" w:rsidR="002F321A" w:rsidRDefault="002F32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5C903" w14:textId="77777777" w:rsidR="002F321A" w:rsidRDefault="002F32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D67422" w14:textId="77777777" w:rsidR="00BC6721" w:rsidRDefault="00BC6721">
      <w:r>
        <w:separator/>
      </w:r>
    </w:p>
  </w:footnote>
  <w:footnote w:type="continuationSeparator" w:id="0">
    <w:p w14:paraId="75A9F18F" w14:textId="77777777" w:rsidR="00BC6721" w:rsidRDefault="00BC6721">
      <w:r>
        <w:continuationSeparator/>
      </w:r>
    </w:p>
  </w:footnote>
  <w:footnote w:id="1">
    <w:p w14:paraId="2F0CDA37" w14:textId="77777777" w:rsidR="002F321A" w:rsidRDefault="002F321A">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EB2918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76368C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F8B2621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8266524"/>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1504B750"/>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C7037"/>
    <w:rsid w:val="001200AA"/>
    <w:rsid w:val="002F321A"/>
    <w:rsid w:val="002F4A36"/>
    <w:rsid w:val="003061D1"/>
    <w:rsid w:val="0046736B"/>
    <w:rsid w:val="004E29B3"/>
    <w:rsid w:val="00540830"/>
    <w:rsid w:val="00590D07"/>
    <w:rsid w:val="005C6396"/>
    <w:rsid w:val="00602159"/>
    <w:rsid w:val="00611A89"/>
    <w:rsid w:val="00624088"/>
    <w:rsid w:val="006D238B"/>
    <w:rsid w:val="00784D58"/>
    <w:rsid w:val="007A5A49"/>
    <w:rsid w:val="007F5DB0"/>
    <w:rsid w:val="00801E7E"/>
    <w:rsid w:val="008473B4"/>
    <w:rsid w:val="008D6863"/>
    <w:rsid w:val="00A20331"/>
    <w:rsid w:val="00B86B75"/>
    <w:rsid w:val="00BC48D5"/>
    <w:rsid w:val="00BC6721"/>
    <w:rsid w:val="00C36279"/>
    <w:rsid w:val="00D04FF3"/>
    <w:rsid w:val="00E315A3"/>
    <w:rsid w:val="00EE02AA"/>
    <w:rsid w:val="00F77B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1E8FB"/>
  <w15:docId w15:val="{B6947186-45A9-4B3D-8414-FC72170A0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6D238B"/>
    <w:pPr>
      <w:keepLines/>
      <w:pageBreakBefore/>
      <w:numPr>
        <w:ilvl w:val="1"/>
        <w:numId w:val="8"/>
      </w:numPr>
      <w:pBdr>
        <w:bottom w:val="single" w:sz="4" w:space="1" w:color="auto"/>
      </w:pBdr>
      <w:spacing w:after="240" w:line="240" w:lineRule="auto"/>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6D238B"/>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6D238B"/>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2F321A"/>
    <w:rPr>
      <w:sz w:val="16"/>
      <w:szCs w:val="16"/>
    </w:rPr>
  </w:style>
  <w:style w:type="paragraph" w:styleId="CommentText">
    <w:name w:val="annotation text"/>
    <w:basedOn w:val="Normal"/>
    <w:link w:val="CommentTextChar"/>
    <w:semiHidden/>
    <w:unhideWhenUsed/>
    <w:rsid w:val="002F321A"/>
    <w:pPr>
      <w:spacing w:line="240" w:lineRule="auto"/>
    </w:pPr>
    <w:rPr>
      <w:sz w:val="20"/>
      <w:szCs w:val="20"/>
    </w:rPr>
  </w:style>
  <w:style w:type="character" w:customStyle="1" w:styleId="CommentTextChar">
    <w:name w:val="Comment Text Char"/>
    <w:basedOn w:val="DefaultParagraphFont"/>
    <w:link w:val="CommentText"/>
    <w:semiHidden/>
    <w:rsid w:val="002F321A"/>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2F321A"/>
    <w:rPr>
      <w:b/>
      <w:bCs/>
    </w:rPr>
  </w:style>
  <w:style w:type="character" w:customStyle="1" w:styleId="CommentSubjectChar">
    <w:name w:val="Comment Subject Char"/>
    <w:basedOn w:val="CommentTextChar"/>
    <w:link w:val="CommentSubject"/>
    <w:semiHidden/>
    <w:rsid w:val="002F321A"/>
    <w:rPr>
      <w:rFonts w:ascii="Times New Roman" w:hAnsi="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3.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oi.org/10.1007/978-94-007-1363-5" TargetMode="External"/><Relationship Id="rId68" Type="http://schemas.openxmlformats.org/officeDocument/2006/relationships/hyperlink" Target="https://doi.org/10.1016/j.watres.2016.08.031" TargetMode="External"/><Relationship Id="rId84" Type="http://schemas.openxmlformats.org/officeDocument/2006/relationships/hyperlink" Target="https://doi.org/10.1002/j.1551-8833.2002.tb10250.x" TargetMode="External"/><Relationship Id="rId89" Type="http://schemas.openxmlformats.org/officeDocument/2006/relationships/hyperlink" Target="https://doi.org/10.1016/j.chemosphere.2011.01.018" TargetMode="External"/><Relationship Id="rId11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07" Type="http://schemas.openxmlformats.org/officeDocument/2006/relationships/hyperlink" Target="https://doi.org/10.1007/s10533-008-9207-6" TargetMode="Externa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i.org/10.1002/j.1551-8833.1995.tb06299.x" TargetMode="External"/><Relationship Id="rId58" Type="http://schemas.openxmlformats.org/officeDocument/2006/relationships/hyperlink" Target="https://doi.org/10.2105/SMWW.2882.113" TargetMode="External"/><Relationship Id="rId66" Type="http://schemas.openxmlformats.org/officeDocument/2006/relationships/hyperlink" Target="https://doi.org/10.1139/cjfas-2014-0400" TargetMode="External"/><Relationship Id="rId74" Type="http://schemas.openxmlformats.org/officeDocument/2006/relationships/hyperlink" Target="https://doi.org/10.13031/2013.15662" TargetMode="External"/><Relationship Id="rId79" Type="http://schemas.openxmlformats.org/officeDocument/2006/relationships/hyperlink" Target="https://www.jstor.org/stable/40058211" TargetMode="External"/><Relationship Id="rId87" Type="http://schemas.openxmlformats.org/officeDocument/2006/relationships/hyperlink" Target="https://doi.org/10.1016/j.jhazmat.2014.02.009" TargetMode="External"/><Relationship Id="rId102" Type="http://schemas.openxmlformats.org/officeDocument/2006/relationships/hyperlink" Target="https://doi.org/10.1016/j.scitotenv.2016.09.113" TargetMode="External"/><Relationship Id="rId110" Type="http://schemas.openxmlformats.org/officeDocument/2006/relationships/hyperlink" Target="https://doi.org/10.1029/2018GL080005" TargetMode="External"/><Relationship Id="rId5" Type="http://schemas.openxmlformats.org/officeDocument/2006/relationships/webSettings" Target="webSettings.xml"/><Relationship Id="rId61" Type="http://schemas.openxmlformats.org/officeDocument/2006/relationships/hyperlink" Target="https://www2.gov.bc.ca/gov/content/governments/organizational-structure/ministries-organizations/ministries/environment-climate-change" TargetMode="External"/><Relationship Id="rId82" Type="http://schemas.openxmlformats.org/officeDocument/2006/relationships/hyperlink" Target="https://doi.org/doi:10.1046/j.1365-2427.1997.d01-539.x" TargetMode="External"/><Relationship Id="rId90" Type="http://schemas.openxmlformats.org/officeDocument/2006/relationships/hyperlink" Target="https://doi.org/10.1016/j.cis.2010.06.007" TargetMode="External"/><Relationship Id="rId95" Type="http://schemas.openxmlformats.org/officeDocument/2006/relationships/hyperlink" Target="http://www.jstor.com/stable/41295152" TargetMode="External"/><Relationship Id="rId1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oi.org/10.1029/2007JG000674" TargetMode="External"/><Relationship Id="rId64" Type="http://schemas.openxmlformats.org/officeDocument/2006/relationships/hyperlink" Target="https://www.crd.bc.ca/project/past-capital-projects-and-initiatives/water-supply-plan" TargetMode="External"/><Relationship Id="rId69" Type="http://schemas.openxmlformats.org/officeDocument/2006/relationships/hyperlink" Target="https://pubs.er.usgs.gov/publication/sir20075282" TargetMode="External"/><Relationship Id="rId77" Type="http://schemas.openxmlformats.org/officeDocument/2006/relationships/hyperlink" Target="https://www.canada.ca/en/health-canada/services/healthy-living/your-health/environment/drinking-water-chlorination.html" TargetMode="External"/><Relationship Id="rId100" Type="http://schemas.openxmlformats.org/officeDocument/2006/relationships/hyperlink" Target="https://www.jstor.org/stable/24702986" TargetMode="External"/><Relationship Id="rId105" Type="http://schemas.openxmlformats.org/officeDocument/2006/relationships/hyperlink" Target="https://doi.org/10.1037/a0016973" TargetMode="External"/><Relationship Id="rId113"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hyperlink" Target="https://doi.org/10.4319/lo.2012.57.5.1453" TargetMode="External"/><Relationship Id="rId80" Type="http://schemas.openxmlformats.org/officeDocument/2006/relationships/hyperlink" Target="https://doi.org/10.1016/j.chemosphere.2015.03.039" TargetMode="External"/><Relationship Id="rId85" Type="http://schemas.openxmlformats.org/officeDocument/2006/relationships/hyperlink" Target="https://doi.org/10.1029/2005WR004362" TargetMode="External"/><Relationship Id="rId93" Type="http://schemas.openxmlformats.org/officeDocument/2006/relationships/hyperlink" Target="http://hdl.handle.net/1885/40940" TargetMode="External"/><Relationship Id="rId98" Type="http://schemas.openxmlformats.org/officeDocument/2006/relationships/hyperlink" Target="https://www.for.gov.bc.ca/hfd/pubs/docs/lmh/Lmh66/LMH66%7B\_%7Dvolume2of2.pd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oi.org/10.1007/s11749-016-0481-7" TargetMode="External"/><Relationship Id="rId67" Type="http://schemas.openxmlformats.org/officeDocument/2006/relationships/hyperlink" Target="https://doi.org/10.1016/B978-0-12-382092-1.00019-1" TargetMode="External"/><Relationship Id="rId103" Type="http://schemas.openxmlformats.org/officeDocument/2006/relationships/hyperlink" Target="https://doi.org/10.1111/j.1365-2427.2011.02613.x" TargetMode="External"/><Relationship Id="rId108" Type="http://schemas.openxmlformats.org/officeDocument/2006/relationships/hyperlink" Target="https://doi.org/10.1021/es030360x"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doi.org/10.1021/es103992s" TargetMode="External"/><Relationship Id="rId62" Type="http://schemas.openxmlformats.org/officeDocument/2006/relationships/hyperlink" Target="https://doi.org/10.2166/aqua.2008.064" TargetMode="External"/><Relationship Id="rId70" Type="http://schemas.openxmlformats.org/officeDocument/2006/relationships/hyperlink" Target="http://scholar.google.com/scholar?hl=en%7B\&amp;%7DbtnG=Search%7B\&amp;%7Dq=intitle:Running+Pure%7B\" TargetMode="External"/><Relationship Id="rId75" Type="http://schemas.openxmlformats.org/officeDocument/2006/relationships/hyperlink" Target="https://www.canada.ca/content/dam/hc-sc/documents/programs/consultation-organic-matter-drinking-water/NOM20190129-eng.pdf" TargetMode="External"/><Relationship Id="rId83" Type="http://schemas.openxmlformats.org/officeDocument/2006/relationships/hyperlink" Target="https://www.jstor.org/stable/41311011" TargetMode="External"/><Relationship Id="rId88" Type="http://schemas.openxmlformats.org/officeDocument/2006/relationships/hyperlink" Target="https://doi.org/10.1002/rra.1504" TargetMode="External"/><Relationship Id="rId91" Type="http://schemas.openxmlformats.org/officeDocument/2006/relationships/hyperlink" Target="https://www.jstor.org/stable/1937326" TargetMode="External"/><Relationship Id="rId96" Type="http://schemas.openxmlformats.org/officeDocument/2006/relationships/hyperlink" Target="https://doi.org/10.1007/s11270-013-1651-9"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www.standardmethods.org/" TargetMode="External"/><Relationship Id="rId106" Type="http://schemas.openxmlformats.org/officeDocument/2006/relationships/hyperlink" Target="https://doi.org/10.1016/j.jenvman.2007.03.001" TargetMode="External"/><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oi.org/10.1111/ele.12897" TargetMode="External"/><Relationship Id="rId60" Type="http://schemas.openxmlformats.org/officeDocument/2006/relationships/hyperlink" Target="https://doi.org/10.1201/9780367816377-11" TargetMode="External"/><Relationship Id="rId65" Type="http://schemas.openxmlformats.org/officeDocument/2006/relationships/hyperlink" Target="https://doi.org/IWSS-297445977-5079" TargetMode="External"/><Relationship Id="rId73" Type="http://schemas.openxmlformats.org/officeDocument/2006/relationships/hyperlink" Target="https://doi.org/10.3133/fs06700" TargetMode="External"/><Relationship Id="rId78" Type="http://schemas.openxmlformats.org/officeDocument/2006/relationships/hyperlink" Target="https://www.healthlinkbc.ca/healthlinkbc-files/drinking-water-chlorination" TargetMode="External"/><Relationship Id="rId81" Type="http://schemas.openxmlformats.org/officeDocument/2006/relationships/hyperlink" Target="https://doi.org/10.1002/j.1551-8833.1995.tb06302.x" TargetMode="External"/><Relationship Id="rId86" Type="http://schemas.openxmlformats.org/officeDocument/2006/relationships/hyperlink" Target="https://archive.org/details/metaltransportre00lazeuoft/mode/2up" TargetMode="External"/><Relationship Id="rId94" Type="http://schemas.openxmlformats.org/officeDocument/2006/relationships/hyperlink" Target="https://doi.org/10.5194/bg-10-2315-2013" TargetMode="External"/><Relationship Id="rId99" Type="http://schemas.openxmlformats.org/officeDocument/2006/relationships/hyperlink" Target="https://doi.org/10.1007/sl0533-010-9416-7" TargetMode="External"/><Relationship Id="rId101" Type="http://schemas.openxmlformats.org/officeDocument/2006/relationships/hyperlink" Target="https://doi.org/10.1016/j.mrrev.2007.09.001"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image" Target="media/image26.png"/><Relationship Id="rId109" Type="http://schemas.openxmlformats.org/officeDocument/2006/relationships/hyperlink" Target="https://doi.org/10.1007/s11356-015-4078-6"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doi.org/10.1016/j.jhydrol.2014.05.060" TargetMode="External"/><Relationship Id="rId76" Type="http://schemas.openxmlformats.org/officeDocument/2006/relationships/hyperlink" Target="https://www.canada.ca/content/dam/hc-sc/migration/hc-sc/ewh-semt/alt%7B\_%7Dformats/pdf/pubs/water-eau/sum%7B\_%7Dguide-res%7B\_%7Drecom/summary-table-August-15-2019-eng.pdf" TargetMode="External"/><Relationship Id="rId97" Type="http://schemas.openxmlformats.org/officeDocument/2006/relationships/hyperlink" Target="https://doi.org/10.1016/S0003-2670(96)00412-6" TargetMode="External"/><Relationship Id="rId104" Type="http://schemas.openxmlformats.org/officeDocument/2006/relationships/hyperlink" Target="https://doi.org/10.1186/1471-2105-9-307" TargetMode="External"/><Relationship Id="rId7" Type="http://schemas.openxmlformats.org/officeDocument/2006/relationships/endnotes" Target="endnotes.xml"/><Relationship Id="rId71" Type="http://schemas.openxmlformats.org/officeDocument/2006/relationships/hyperlink" Target="https://doi.org/10.1016/j.watres.2010.08.051" TargetMode="External"/><Relationship Id="rId92" Type="http://schemas.openxmlformats.org/officeDocument/2006/relationships/hyperlink" Target="https://doi.org/10.1007/s10533-015-0103-6"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32BFB-A4F7-4F0E-8C53-FA11053D5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139</Pages>
  <Words>29279</Words>
  <Characters>166893</Characters>
  <Application>Microsoft Office Word</Application>
  <DocSecurity>0</DocSecurity>
  <Lines>1390</Lines>
  <Paragraphs>391</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195781</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4</cp:revision>
  <dcterms:created xsi:type="dcterms:W3CDTF">2020-07-28T16:18:00Z</dcterms:created>
  <dcterms:modified xsi:type="dcterms:W3CDTF">2020-07-28T17:21:00Z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